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67E" w:rsidRDefault="00C8667E" w:rsidP="00C8667E">
      <w:pPr>
        <w:rPr>
          <w:b/>
          <w:sz w:val="32"/>
          <w:szCs w:val="32"/>
        </w:rPr>
      </w:pPr>
      <w:bookmarkStart w:id="0" w:name="_GoBack"/>
      <w:bookmarkEnd w:id="0"/>
      <w:r w:rsidRPr="00C8667E">
        <w:rPr>
          <w:b/>
          <w:sz w:val="32"/>
          <w:szCs w:val="32"/>
        </w:rPr>
        <w:t>Рекомендации по работе с нарушениями письменной речи.</w:t>
      </w:r>
    </w:p>
    <w:p w:rsidR="00C8667E" w:rsidRPr="00C8667E" w:rsidRDefault="00C8667E" w:rsidP="00C866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Уважаемые родители!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 xml:space="preserve">      Читайте книги вместе с ребенком. Ребятам в первом классе трудно самим читать книги, надо читать вместе с ними. Когда ребенок уже обучится читать, можно просить его рассказать, чем же закончился рассказ: «Я только что пришел с работы, не успеваю прочесть, пожалуйста, расскажи, что там было!»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Существует очень интересная и результативная методика – каждый час читать по 5 минут. Всего по пять минут. Первоклассник не успеет утомиться. Книжка должна ему нравиться, иметь крупный шрифт, красивые картинки. Ребенок сам выберем себе книжку.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Там, где он остановился, пусть поставит точку карандашом. Закладка должна быть красивой.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В книжке и ребенок и вы встретите много слов, сложных для написания. Да, там не будет подбора однокоренных слов, не стоят падежи и нет ударения, но ребенок быстро и накрепко усваивает что и как пишется, запоминает слова-предметы, слова-признаки, слова-действия. Школьник учится строить предложения, связывать предложения между собой. Нужна только интересная и красивая книжка. Пусть ребенок сочувствует героям.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 xml:space="preserve">Прошу, обратите внимание на </w:t>
      </w:r>
      <w:proofErr w:type="spellStart"/>
      <w:r w:rsidRPr="00C8667E">
        <w:rPr>
          <w:sz w:val="28"/>
          <w:szCs w:val="28"/>
        </w:rPr>
        <w:t>К.Г.Паустовского</w:t>
      </w:r>
      <w:proofErr w:type="spellEnd"/>
      <w:r w:rsidRPr="00C8667E">
        <w:rPr>
          <w:sz w:val="28"/>
          <w:szCs w:val="28"/>
        </w:rPr>
        <w:t>, он с любовью пишет о природе, о животных, о людях. А если прочесть много красивых стихов, то, возможно, ребенок и сам сочинит стихотворение. Запишите его сразу же – чтобы оно не забылось, и, конечно, похвалите ребенка снова.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Не заваливайте ребенка книгами. Пусть ему будет интересно. Мы помним, если сильно переесть, то наступает отторжение. С избытком книг та же история. Не допускайте утомления, смена рода деятельности нам сильно поможет.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Иначе зачем нам библиотека, если она не ближайший наш друг в любые дни,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даже в дни тягот и болезней. Детям важен ваш пример. Читайте книжку при ребенке, пусть видит, как вы получаете удовольствие от чтения.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Необходимо беседовать. Иногда заданный вопрос приносит больше пользы, чем сказанный ответ. Дайте чаду подумать. Если придумал ребенок неправильно, не говорите «нет», очень мягко направьте его мысль в нужное русло, ведь ребенок старался, а это похвально!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Хотя бы 15 минут в день необходимо уделять ребенку – повернувшись к нему лицом, внимательно слушать, не перебивая, задавая вопросы и сопереживая ему, что произошло за день. Это же нас застрахует от многих неприятных сюрпризов – детям до 14 лет свойственно молчать обо многих вещах, которые их беспокоят, или даже безотлагательно требуют вмешательства взрослого! И это же выслушивание ребенка,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 xml:space="preserve">внимание к его личности, оградит нас от львиной доли проблем подросткового возраста, ведь будет налаженный контакт между ребенком и взрослым, будет доверие, ребенок будет знать, что что-то рассказать взрослому безопасно, что ему помогут, а не станут стыдить, высмеивать. </w:t>
      </w:r>
      <w:r w:rsidRPr="00C8667E">
        <w:rPr>
          <w:sz w:val="28"/>
          <w:szCs w:val="28"/>
        </w:rPr>
        <w:lastRenderedPageBreak/>
        <w:t>Достаточно всего несколько раз так поступить, пусть не со зла, пусть от усталости, и доверие ребенка необходимо будет восстанавливать.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Никогда не обзывайте ребенка, нельзя говорить «ты такой-то». Можно говорить «ты поступил так-то». И всегда говорите, что любите ребенка. Такого, какой он есть, не смотря ни на что! И «в следующий раз у тебя получится! Я горжусь тобой!» Напоминайте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ему об успехах. Ребенок -ненаглядный, любимый, бесценный. Это - сокровище, солнышко, ваша жемчужинка.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Режим и отдых. Вечный двигатель существует. Это подтвердит каждая мама на свете. Время бодрствования у детей проходит активно. Нет смысла напоминать, что соблюдение режима – основа крепкой нервной системы ребенка. А чтобы чадо спало хорошо и с улыбкой засыпало, не ограничивайте физическую активность на прогулках – пусть лазает, бегает, ходит по бордюрам, прыгает на одной ножке, на скакалке, носится «в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догонялки», скатывается с горки, пускает кораблики в луже. Одежду можно и постирать, а нервная система у ребенка окрепнет, не говоря уже о физической форме. Кричать и шуметь ребенку необходимо, но делать это надо в подходящем для этого месте. Действия надо сопровождать словами, это развивает речь. Мы помним, что деятельность школьника должна быть посильной и не превышать возможности ребенка. Для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поддержания оптимальной работоспособности необходимы: сон, пребывание на открытом воздухе, отдых по своему выбору. Прогулка помогает справиться с утомлением, кровь насыщается кислородом, это очень полезно и для головного мозга. Прогулка оказывает закаливающее действие. Сон длительностью 10-10,5 часов в сутки. Для ослабленных школьников будет полезна лечебная физкультура, физиотерапия, улучшенное питание,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повторные медицинские обследования.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Помогут повысить работоспособность активные физические упражнения,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прослушивание бодрой любимой музыки, обтирание холодным полотенцем.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Важно просматривать школьные тетради ребенка. Напоминайте, как пишутся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буквы, в какую сторону они обращены, куда направлены хвостики, как соединяются буквы, чтобы «о» не напоминала «а», а некоторые буквы не выглядели уж вовсе диковинно.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Почерк - выражение всех трудностей школьника. Как правило, у деток с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нарушением письменной речи выделяется достаточно резко два типа почерка: один мелкий, бисерный и "красивый"; другой - огромный, корявый, неуклюжий, "уродливый".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За красотой в данном случае гнаться не нужно, она придет сама. Как показывает опыт, как раз неуклюжие и громадные буквы и есть то, к чему в итоге должен прийти и над чем работать ребенок. Этот почерк - его настоящее лицо, лицо честного первоклассника, который хочет и может учиться.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В течение некоторого времени (обычно двух-трех недель на это хватает) в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lastRenderedPageBreak/>
        <w:t xml:space="preserve">тетради. </w:t>
      </w:r>
      <w:r w:rsidRPr="00C8667E">
        <w:rPr>
          <w:b/>
          <w:sz w:val="28"/>
          <w:szCs w:val="28"/>
        </w:rPr>
        <w:t>В КЛЕТОЧКУ</w:t>
      </w:r>
      <w:r w:rsidRPr="00C8667E">
        <w:rPr>
          <w:sz w:val="28"/>
          <w:szCs w:val="28"/>
        </w:rPr>
        <w:t xml:space="preserve"> переписывается </w:t>
      </w:r>
      <w:r w:rsidRPr="00C8667E">
        <w:rPr>
          <w:b/>
          <w:sz w:val="28"/>
          <w:szCs w:val="28"/>
        </w:rPr>
        <w:t>КАЖДЫЙ ДЕНЬ</w:t>
      </w:r>
      <w:r w:rsidRPr="00C8667E">
        <w:rPr>
          <w:sz w:val="28"/>
          <w:szCs w:val="28"/>
        </w:rPr>
        <w:t xml:space="preserve"> абзац текста из любого художественного произведения или упражнения из учебника НЕБОЛЬШОГО РАЗМЕРА.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 xml:space="preserve">Текст, что ОЧЕНЬ ВАЖНО, переписывается </w:t>
      </w:r>
      <w:r w:rsidRPr="00C8667E">
        <w:rPr>
          <w:b/>
          <w:sz w:val="28"/>
          <w:szCs w:val="28"/>
        </w:rPr>
        <w:t>ПО КЛЕТОЧКАМ, ПО ОДНОЙ БУКВЕ В КЛЕТКЕ, БУКВА ДОЛЖНА ЗАНИМАТЬ КЛЕТКУ ЦЕЛИКОМ!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Немаловажна здесь и психологическая подготовка ребенка к занятиям. При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неблагоприятной психологической атмосфере, занятиям "из-под палки", результатов может не быть. Объем текста, должен быть небольшим, для ребенка до десяти лет это может быть всего одна строка в день, но как следует, отчетливо переписанная. Общая цель - не допустить ни малейшего отвращения, усталости, даже недовольства собой!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Массаж подушечек пальцев важен для правильной работы мозга при письме. Это советуют ВСЕ логопеды. Поэтому хорошо если место "хватки" пишущего предмета (ручки или карандаша) покрыто ребрышками или пупырышками.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Воздержитесь от покупки большого количества ручек неестественно ярких,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резких цветов. Пусть ручка вашего ребенка будет писать обычным цветом, но сама она может быть красиво оформлена, такую ручку будет приятно взять в руки. Какая-то ручка может казаться ребенку удобной, какая-то нет. Это надо учесть, потому что неудобство при письме допускать не следует. Это взрослые могут легко писать любой ручкой, для ребенка же ручка должна быть удобна. И сам ребенок может промолчать о неудобствах,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придется расспрашивать, ведь мы же хотим достигнуть успеха.</w:t>
      </w:r>
    </w:p>
    <w:p w:rsidR="00C8667E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Что бы ни случилось, все будет хорошо. Нарушения речи поддаются коррекции, нужно только приложить усилия.</w:t>
      </w:r>
    </w:p>
    <w:p w:rsidR="00C8667E" w:rsidRPr="00C8667E" w:rsidRDefault="00C8667E" w:rsidP="00C8667E">
      <w:pPr>
        <w:rPr>
          <w:sz w:val="28"/>
          <w:szCs w:val="28"/>
        </w:rPr>
      </w:pPr>
    </w:p>
    <w:p w:rsidR="00246235" w:rsidRPr="00C8667E" w:rsidRDefault="00C8667E" w:rsidP="00C8667E">
      <w:pPr>
        <w:rPr>
          <w:sz w:val="28"/>
          <w:szCs w:val="28"/>
        </w:rPr>
      </w:pPr>
      <w:r w:rsidRPr="00C8667E">
        <w:rPr>
          <w:sz w:val="28"/>
          <w:szCs w:val="28"/>
        </w:rPr>
        <w:t>Спасибо вам за ваше внимание и ваши усилия!</w:t>
      </w:r>
    </w:p>
    <w:sectPr w:rsidR="00246235" w:rsidRPr="00C8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F1"/>
    <w:rsid w:val="0001526C"/>
    <w:rsid w:val="00246235"/>
    <w:rsid w:val="00B43076"/>
    <w:rsid w:val="00C120F1"/>
    <w:rsid w:val="00C8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0856E-9B5F-444D-91AD-EEB48909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yuser</dc:creator>
  <cp:keywords/>
  <dc:description/>
  <cp:lastModifiedBy>D_sreda_3</cp:lastModifiedBy>
  <cp:revision>2</cp:revision>
  <dcterms:created xsi:type="dcterms:W3CDTF">2025-10-23T12:10:00Z</dcterms:created>
  <dcterms:modified xsi:type="dcterms:W3CDTF">2025-10-23T12:10:00Z</dcterms:modified>
</cp:coreProperties>
</file>