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44" w:rsidRPr="00321D93" w:rsidRDefault="00C56344" w:rsidP="00C56344">
      <w:pPr>
        <w:tabs>
          <w:tab w:val="center" w:pos="2106"/>
          <w:tab w:val="center" w:pos="5219"/>
        </w:tabs>
        <w:spacing w:after="2" w:line="256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321D93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C56344" w:rsidRPr="00321D93" w:rsidRDefault="00C56344" w:rsidP="00C56344">
      <w:pPr>
        <w:tabs>
          <w:tab w:val="center" w:pos="2106"/>
          <w:tab w:val="center" w:pos="5219"/>
        </w:tabs>
        <w:spacing w:after="2" w:line="256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321D93">
        <w:rPr>
          <w:rFonts w:ascii="Times New Roman" w:hAnsi="Times New Roman" w:cs="Times New Roman"/>
          <w:sz w:val="28"/>
          <w:szCs w:val="28"/>
        </w:rPr>
        <w:t>МБОУ Сосновской СОШ №1</w:t>
      </w:r>
    </w:p>
    <w:p w:rsidR="00C56344" w:rsidRDefault="00C56344" w:rsidP="00C56344">
      <w:pPr>
        <w:tabs>
          <w:tab w:val="center" w:pos="2106"/>
          <w:tab w:val="center" w:pos="5219"/>
        </w:tabs>
        <w:spacing w:after="2" w:line="256" w:lineRule="auto"/>
        <w:ind w:left="5812"/>
      </w:pPr>
      <w:r w:rsidRPr="00321D93">
        <w:rPr>
          <w:rFonts w:ascii="Times New Roman" w:hAnsi="Times New Roman" w:cs="Times New Roman"/>
          <w:sz w:val="28"/>
          <w:szCs w:val="28"/>
        </w:rPr>
        <w:t>Шатилова И. В.</w:t>
      </w:r>
      <w:r>
        <w:tab/>
      </w:r>
    </w:p>
    <w:p w:rsidR="00530E36" w:rsidRDefault="00530E36" w:rsidP="00530E36">
      <w:pPr>
        <w:tabs>
          <w:tab w:val="center" w:pos="2106"/>
          <w:tab w:val="center" w:pos="5219"/>
        </w:tabs>
        <w:spacing w:after="2" w:line="256" w:lineRule="auto"/>
        <w:ind w:left="5812"/>
        <w:jc w:val="center"/>
      </w:pPr>
    </w:p>
    <w:p w:rsidR="00530E36" w:rsidRDefault="00530E36" w:rsidP="00530E36">
      <w:pPr>
        <w:spacing w:after="153"/>
        <w:ind w:left="1080"/>
      </w:pPr>
      <w:r>
        <w:rPr>
          <w:rFonts w:ascii="Times New Roman" w:eastAsia="Times New Roman" w:hAnsi="Times New Roman" w:cs="Times New Roman"/>
          <w:b/>
          <w:sz w:val="28"/>
        </w:rPr>
        <w:t>Задание по английскому языку 9 класс.</w:t>
      </w:r>
    </w:p>
    <w:p w:rsidR="00C56344" w:rsidRDefault="00857F22" w:rsidP="00C56344">
      <w:pPr>
        <w:spacing w:after="0"/>
        <w:ind w:left="-284" w:firstLine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56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Volunteering is becoming more and more popular with people nowadays. </w:t>
      </w:r>
      <w:r w:rsidR="006E3ADF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>How do you feel about people who</w:t>
      </w:r>
      <w:r w:rsidR="00835628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are ready to help others </w:t>
      </w:r>
      <w:r w:rsidR="006E3ADF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>free</w:t>
      </w:r>
      <w:r w:rsidR="00835628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charge</w:t>
      </w:r>
      <w:r w:rsidR="006E3ADF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? </w:t>
      </w:r>
    </w:p>
    <w:p w:rsidR="00C4014B" w:rsidRDefault="00DF44D7" w:rsidP="00C56344">
      <w:pPr>
        <w:spacing w:after="0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</w:t>
      </w:r>
      <w:bookmarkStart w:id="0" w:name="_GoBack"/>
      <w:bookmarkEnd w:id="0"/>
      <w:r w:rsidR="00857F22" w:rsidRPr="00C56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project about </w:t>
      </w:r>
      <w:r w:rsidR="004F0F0C" w:rsidRPr="00C56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volunteering in your area</w:t>
      </w:r>
      <w:r w:rsidR="006E3ADF" w:rsidRPr="00C56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6E3ADF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>Conduct a survey among students in grades 8-11 of your school. Fi</w:t>
      </w:r>
      <w:r w:rsidR="00835628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>nd out if they support voluntary</w:t>
      </w:r>
      <w:r w:rsidR="006E3ADF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moveme</w:t>
      </w:r>
      <w:r w:rsidR="00165483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>nts.</w:t>
      </w:r>
      <w:r w:rsidR="00835628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Have they ever taken part</w:t>
      </w:r>
      <w:r w:rsidR="006E3ADF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such actions? Find out what children's and youth </w:t>
      </w:r>
      <w:r w:rsidR="004F0F0C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voluntary </w:t>
      </w:r>
      <w:r w:rsidR="006E3ADF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organi</w:t>
      </w:r>
      <w:r w:rsidR="004F0F0C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>zations there are in your area.</w:t>
      </w:r>
      <w:r w:rsidR="006E3ADF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4014B" w:rsidRPr="00C40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Who are members of such organizations? </w:t>
      </w:r>
      <w:r w:rsidR="00530E36">
        <w:rPr>
          <w:rFonts w:ascii="Times New Roman" w:hAnsi="Times New Roman" w:cs="Times New Roman"/>
          <w:color w:val="000000"/>
          <w:sz w:val="28"/>
          <w:szCs w:val="28"/>
          <w:lang w:val="en-US"/>
        </w:rPr>
        <w:t>Why did they join these organizations?</w:t>
      </w:r>
      <w:r w:rsidR="00022508" w:rsidRPr="0002250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E3ADF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>Give examples of their activi</w:t>
      </w:r>
      <w:r w:rsidR="004F0F0C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>ties. Perhaps there is such</w:t>
      </w:r>
      <w:r w:rsidR="006E3ADF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movement in your school.</w:t>
      </w:r>
      <w:r w:rsid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If so, tell about it in details.</w:t>
      </w:r>
      <w:r w:rsidR="00165483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26632" w:rsidRDefault="00022508" w:rsidP="00C56344">
      <w:pPr>
        <w:spacing w:after="0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Make a conclusion,</w:t>
      </w:r>
      <w:r w:rsidRPr="0002250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if</w:t>
      </w:r>
      <w:r w:rsidRPr="0002250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 is necessary to be a</w:t>
      </w:r>
      <w:r w:rsidR="00C40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special person to help make our</w:t>
      </w:r>
      <w:r w:rsidRPr="0002250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world kinder and better</w:t>
      </w:r>
      <w:r w:rsidR="00C40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or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each person can </w:t>
      </w:r>
      <w:r w:rsidR="00C4014B">
        <w:rPr>
          <w:rFonts w:ascii="Times New Roman" w:hAnsi="Times New Roman" w:cs="Times New Roman"/>
          <w:color w:val="000000"/>
          <w:sz w:val="28"/>
          <w:szCs w:val="28"/>
          <w:lang w:val="en-US"/>
        </w:rPr>
        <w:t>do it.</w:t>
      </w:r>
    </w:p>
    <w:p w:rsidR="00C56344" w:rsidRDefault="00165483" w:rsidP="00C56344">
      <w:pPr>
        <w:spacing w:after="0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>Present your project</w:t>
      </w:r>
      <w:r w:rsidR="00E83813" w:rsidRPr="00C563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the class.</w:t>
      </w:r>
    </w:p>
    <w:p w:rsidR="00826632" w:rsidRDefault="00826632" w:rsidP="00C56344">
      <w:pPr>
        <w:spacing w:after="0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E788D" w:rsidRPr="00DF44D7" w:rsidRDefault="00C56344" w:rsidP="00826632">
      <w:pPr>
        <w:spacing w:after="0"/>
        <w:ind w:left="-851" w:right="-143"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619375" cy="1959415"/>
            <wp:effectExtent l="0" t="0" r="0" b="3175"/>
            <wp:docPr id="2" name="Рисунок 2" descr="https://img.vkmp.ru/13a30be58e333a84a3bc5a4e41102e9c/wp-content/uploads/2018/11/480671d8ab677889a3e62cfc0515b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vkmp.ru/13a30be58e333a84a3bc5a4e41102e9c/wp-content/uploads/2018/11/480671d8ab677889a3e62cfc0515bd0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14" cy="19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EEC" w:rsidRPr="00DF44D7">
        <w:t xml:space="preserve"> </w:t>
      </w:r>
      <w:r w:rsidR="00A03EEC">
        <w:rPr>
          <w:noProof/>
          <w:lang w:eastAsia="ru-RU"/>
        </w:rPr>
        <w:drawing>
          <wp:inline distT="0" distB="0" distL="0" distR="0">
            <wp:extent cx="3493676" cy="1981200"/>
            <wp:effectExtent l="0" t="0" r="0" b="0"/>
            <wp:docPr id="3" name="Рисунок 3" descr="https://alfabankpro.ru/wp-content/uploads/2021/07/35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fabankpro.ru/wp-content/uploads/2021/07/3568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511" cy="19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8E" w:rsidRPr="00DF44D7" w:rsidRDefault="00C32B8E" w:rsidP="00826632">
      <w:pPr>
        <w:spacing w:after="0"/>
        <w:ind w:left="-851" w:right="-143" w:firstLine="426"/>
        <w:jc w:val="both"/>
      </w:pPr>
    </w:p>
    <w:p w:rsidR="00C32B8E" w:rsidRDefault="00C32B8E" w:rsidP="00C32B8E">
      <w:pPr>
        <w:spacing w:after="0"/>
        <w:ind w:left="-851"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8E">
        <w:rPr>
          <w:rFonts w:ascii="Times New Roman" w:hAnsi="Times New Roman" w:cs="Times New Roman"/>
          <w:b/>
          <w:sz w:val="28"/>
          <w:szCs w:val="28"/>
        </w:rPr>
        <w:t>Критерии оценивания задания.</w:t>
      </w:r>
    </w:p>
    <w:p w:rsidR="00C4014B" w:rsidRDefault="00C4014B" w:rsidP="00C32B8E">
      <w:pPr>
        <w:spacing w:after="0"/>
        <w:ind w:left="-851"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4B" w:rsidRPr="00C4014B" w:rsidRDefault="00C4014B" w:rsidP="00C4014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Максимум 2</w:t>
      </w:r>
      <w:r w:rsidR="007F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4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балла:</w:t>
      </w:r>
    </w:p>
    <w:p w:rsidR="00C4014B" w:rsidRPr="00C4014B" w:rsidRDefault="00C4014B" w:rsidP="00C40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«5» - </w:t>
      </w:r>
      <w:r w:rsidR="007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C4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="007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4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</w:t>
      </w:r>
    </w:p>
    <w:p w:rsidR="00C4014B" w:rsidRPr="00C4014B" w:rsidRDefault="00C4014B" w:rsidP="00C4014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«4» - </w:t>
      </w:r>
      <w:r w:rsidRPr="00C4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4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7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4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</w:p>
    <w:p w:rsidR="00C4014B" w:rsidRPr="00C4014B" w:rsidRDefault="00C4014B" w:rsidP="00C4014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«3» - </w:t>
      </w:r>
      <w:r w:rsidR="007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4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</w:t>
      </w:r>
      <w:r w:rsidRPr="00C4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</w:p>
    <w:p w:rsidR="00C4014B" w:rsidRDefault="00C4014B" w:rsidP="00C32B8E">
      <w:pPr>
        <w:spacing w:after="0"/>
        <w:ind w:left="-851"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5528"/>
        <w:gridCol w:w="674"/>
      </w:tblGrid>
      <w:tr w:rsidR="00C32B8E" w:rsidRPr="00EC3D96" w:rsidTr="00C4014B">
        <w:tc>
          <w:tcPr>
            <w:tcW w:w="1242" w:type="dxa"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Предмет оценивания</w:t>
            </w:r>
          </w:p>
        </w:tc>
        <w:tc>
          <w:tcPr>
            <w:tcW w:w="2127" w:type="dxa"/>
            <w:vAlign w:val="center"/>
          </w:tcPr>
          <w:p w:rsidR="00C32B8E" w:rsidRPr="00EC3D96" w:rsidRDefault="00D32410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</w:t>
            </w:r>
            <w:r w:rsidR="00C32B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оценки</w:t>
            </w:r>
          </w:p>
        </w:tc>
        <w:tc>
          <w:tcPr>
            <w:tcW w:w="5528" w:type="dxa"/>
            <w:vAlign w:val="center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Критерий</w:t>
            </w:r>
          </w:p>
        </w:tc>
        <w:tc>
          <w:tcPr>
            <w:tcW w:w="674" w:type="dxa"/>
            <w:vAlign w:val="center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</w:tr>
      <w:tr w:rsidR="00C32B8E" w:rsidRPr="00EC3D96" w:rsidTr="00C4014B">
        <w:tc>
          <w:tcPr>
            <w:tcW w:w="1242" w:type="dxa"/>
            <w:vMerge w:val="restart"/>
          </w:tcPr>
          <w:p w:rsidR="00C32B8E" w:rsidRPr="00190750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3D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 работы</w:t>
            </w:r>
          </w:p>
        </w:tc>
        <w:tc>
          <w:tcPr>
            <w:tcW w:w="2127" w:type="dxa"/>
            <w:vMerge w:val="restart"/>
          </w:tcPr>
          <w:p w:rsidR="00C32B8E" w:rsidRPr="00EC3D96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соответствие теме</w:t>
            </w:r>
          </w:p>
          <w:p w:rsidR="00C32B8E" w:rsidRPr="00EC3D96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D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(соответствие заявленной теме, исследовательский характер работы, </w:t>
            </w:r>
            <w:r w:rsidRPr="00EC3D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самостоятельность исследования)</w:t>
            </w:r>
          </w:p>
        </w:tc>
        <w:tc>
          <w:tcPr>
            <w:tcW w:w="5528" w:type="dxa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работы соответствует заявленной теме; тема раскрыта полностью с привлечением интересных фактов по теме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приведены результаты самостоятельно проведённого исследования.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 работы соответствует заявленной теме;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</w:t>
            </w: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раскрыта не до конца (недостаточное количество интересных фактов, в основном уже известная </w:t>
            </w: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приведены результаты чужих исследований</w:t>
            </w: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работы соответствует заявленной теме; тема раскрыта слабо (мало информации,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фактов, не представлены результаты исследований</w:t>
            </w: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работы не соответствует заявленной теме (при 0 за этот критерий ставится 0 за всю работу)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2B8E" w:rsidRPr="00EC3D96" w:rsidTr="00C4014B">
        <w:tc>
          <w:tcPr>
            <w:tcW w:w="1242" w:type="dxa"/>
            <w:vMerge w:val="restart"/>
          </w:tcPr>
          <w:p w:rsidR="00C32B8E" w:rsidRPr="00EC3D96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3D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Оформление работы</w:t>
            </w:r>
          </w:p>
        </w:tc>
        <w:tc>
          <w:tcPr>
            <w:tcW w:w="2127" w:type="dxa"/>
            <w:vMerge w:val="restart"/>
          </w:tcPr>
          <w:p w:rsidR="00C4014B" w:rsidRPr="00EC3D96" w:rsidRDefault="00C32B8E" w:rsidP="00C4014B">
            <w:pPr>
              <w:shd w:val="clear" w:color="auto" w:fill="FFFFFF"/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работы</w:t>
            </w:r>
            <w:r w:rsidRPr="00EC3D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C3D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всех структурных элементов работы</w:t>
            </w:r>
            <w:r w:rsidR="00C40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C4014B" w:rsidRPr="00EC3D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актуальность темы,</w:t>
            </w:r>
          </w:p>
          <w:p w:rsidR="00C32B8E" w:rsidRPr="00EC3D96" w:rsidRDefault="00C4014B" w:rsidP="00C4014B">
            <w:pPr>
              <w:shd w:val="clear" w:color="auto" w:fill="FFFFFF"/>
              <w:spacing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постановка </w:t>
            </w:r>
            <w:r w:rsidRPr="00EC3D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ы</w:t>
            </w:r>
            <w:r w:rsidRPr="00EC3D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, объект</w:t>
            </w: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,</w:t>
            </w:r>
            <w:r w:rsidRPr="00EC3D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,</w:t>
            </w:r>
            <w:r w:rsidRPr="00EC3D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задачи</w:t>
            </w: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,</w:t>
            </w:r>
            <w:r w:rsidRPr="00EC3D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методы исследования, результат, выводы</w:t>
            </w: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список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C0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28" w:type="dxa"/>
          </w:tcPr>
          <w:p w:rsidR="00C32B8E" w:rsidRPr="00EC3D96" w:rsidRDefault="00C32B8E" w:rsidP="00C32B8E">
            <w:pPr>
              <w:shd w:val="clear" w:color="auto" w:fill="FFFFFF"/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работы выстроен логично, присутству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структурные элементы работы.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работы в целом выстроен логично, но отсутствует вступление / заключение и / или список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работы выстроен нелогично, отсутствует вступление и заключение, список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два любых других структурных элемента работы.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2B8E" w:rsidRPr="00EC3D96" w:rsidTr="00C4014B">
        <w:tc>
          <w:tcPr>
            <w:tcW w:w="1242" w:type="dxa"/>
            <w:vMerge w:val="restart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Презентация</w:t>
            </w:r>
          </w:p>
        </w:tc>
        <w:tc>
          <w:tcPr>
            <w:tcW w:w="2127" w:type="dxa"/>
            <w:vMerge w:val="restart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презентации</w:t>
            </w:r>
          </w:p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наличие ключевых структурных элементов, релевантность контента</w:t>
            </w:r>
            <w:r w:rsidRPr="001907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5528" w:type="dxa"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 требуемый объем презентации; используется разнообразный наглядный материал (фото, картинки, карты, таблицы), на слайдах отсутствует избыточная информация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 требуемый объем презентации, но недостаточно используется наглядный материал или несколько слайдов содержат избыточную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Требуемый объем презентации не соблюден или мало наглядного материала и практически все слайды перегружены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2B8E" w:rsidRPr="00EC3D96" w:rsidTr="00C4014B">
        <w:tc>
          <w:tcPr>
            <w:tcW w:w="1242" w:type="dxa"/>
            <w:vMerge w:val="restart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Презентация</w:t>
            </w:r>
          </w:p>
        </w:tc>
        <w:tc>
          <w:tcPr>
            <w:tcW w:w="2127" w:type="dxa"/>
            <w:vMerge w:val="restart"/>
          </w:tcPr>
          <w:p w:rsidR="00C32B8E" w:rsidRPr="006B06C3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Лексико-грамматическое оформление, орфография и пунктуация</w:t>
            </w:r>
          </w:p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презентации допущено не более двух грамматических / лексических и 3 орфографических / пунктуационных ошибок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презентации допущено не более четырех грамматических / лексических и 4 орфографических / пунктуационных ошибок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презентации допущены многочисленные грамматические / лексические и орфографические / пунктуационные ошибки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2B8E" w:rsidRPr="00EC3D96" w:rsidTr="00C4014B">
        <w:tc>
          <w:tcPr>
            <w:tcW w:w="1242" w:type="dxa"/>
            <w:vMerge w:val="restart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Выступление</w:t>
            </w:r>
          </w:p>
        </w:tc>
        <w:tc>
          <w:tcPr>
            <w:tcW w:w="2127" w:type="dxa"/>
            <w:vMerge w:val="restart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Представление работы</w:t>
            </w:r>
          </w:p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F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(уровень владения материалом)</w:t>
            </w:r>
          </w:p>
        </w:tc>
        <w:tc>
          <w:tcPr>
            <w:tcW w:w="5528" w:type="dxa"/>
          </w:tcPr>
          <w:p w:rsidR="00C32B8E" w:rsidRPr="00EC3D96" w:rsidRDefault="00C4014B" w:rsidP="00C4014B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C32B8E"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екст работы рассказывался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</w:t>
            </w:r>
            <w:r w:rsidR="006F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необоснованных пауз</w:t>
            </w:r>
            <w:r w:rsidR="00C32B8E"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="006F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минимальной</w:t>
            </w:r>
            <w:r w:rsidR="00C32B8E"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опорой на печатный текст</w:t>
            </w:r>
            <w:r w:rsidR="00C32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6F7FBD" w:rsidP="00C32B8E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C32B8E"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екст работы больше читался с листа, чем рассказывался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присутствовали некоторые необоснованные паузы.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6F7FBD" w:rsidP="006F7FBD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C32B8E"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екст работы полностью читался с листа</w:t>
            </w:r>
            <w:r w:rsidR="00C32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2B8E" w:rsidRPr="00EC3D96" w:rsidTr="00C4014B">
        <w:tc>
          <w:tcPr>
            <w:tcW w:w="1242" w:type="dxa"/>
            <w:vMerge w:val="restart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Выступление</w:t>
            </w:r>
          </w:p>
        </w:tc>
        <w:tc>
          <w:tcPr>
            <w:tcW w:w="2127" w:type="dxa"/>
            <w:vMerge w:val="restart"/>
          </w:tcPr>
          <w:p w:rsidR="00C32B8E" w:rsidRPr="00F52F22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Лексико-грамматическое оформление речи</w:t>
            </w:r>
          </w:p>
        </w:tc>
        <w:tc>
          <w:tcPr>
            <w:tcW w:w="5528" w:type="dxa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речи использована разнообразная лексика, понятная аудитории,</w:t>
            </w:r>
            <w:r w:rsidRPr="00EC3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допущено не более 2-х языковых ошибок, не затрудняющих понимание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речи использована разнообразная лексика, в целом понятная аудитории, допущено не более 4-х негрубых языковых ошибок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речи использована разнообразная лексика, однако присутствует несколько слов, незнакомых для аудитории, которые затрудняют понимание сказанного,</w:t>
            </w:r>
            <w:r w:rsidRPr="00EC3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допущено</w:t>
            </w:r>
            <w:r w:rsidRPr="00EC3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6-ти негрубых языковых ошибок или 2-3 грубых ошибок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Допущены многочисленные языковые ошибки, которые затрудняют понимание сказанного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2B8E" w:rsidRPr="00EC3D96" w:rsidTr="00C4014B">
        <w:tc>
          <w:tcPr>
            <w:tcW w:w="1242" w:type="dxa"/>
            <w:vMerge w:val="restart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Выступление</w:t>
            </w:r>
          </w:p>
        </w:tc>
        <w:tc>
          <w:tcPr>
            <w:tcW w:w="2127" w:type="dxa"/>
            <w:vMerge w:val="restart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Фонетическое оформление речи</w:t>
            </w:r>
          </w:p>
        </w:tc>
        <w:tc>
          <w:tcPr>
            <w:tcW w:w="5528" w:type="dxa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 понятна: практически все звуки в потоке речи произносятся правильно: не допускаются фонематические ошибки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меняющие значение высказывания; соблюдается правильный интонационный рисунок и темп речи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целом, речь понятна, но присутствуют фонетические ошибки (не более 5) или фонематические (не более 2)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 почти не воспринимается на слух из-за неправильного произношения многих звуков и многочисленных фонематических ошибок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2B8E" w:rsidRPr="00EC3D96" w:rsidTr="00C4014B">
        <w:tc>
          <w:tcPr>
            <w:tcW w:w="1242" w:type="dxa"/>
            <w:vMerge w:val="restart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Ответы на вопросы</w:t>
            </w:r>
          </w:p>
        </w:tc>
        <w:tc>
          <w:tcPr>
            <w:tcW w:w="2127" w:type="dxa"/>
            <w:vMerge w:val="restart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EC3D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вобода владения материалом</w:t>
            </w:r>
          </w:p>
        </w:tc>
        <w:tc>
          <w:tcPr>
            <w:tcW w:w="5528" w:type="dxa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Выступающий четко и грамотно ответил на все заданные аудиторией вопросы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Выступающий в целом справился с ответами на вопросы аудитории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32B8E" w:rsidRPr="00EC3D96" w:rsidTr="00C4014B">
        <w:tc>
          <w:tcPr>
            <w:tcW w:w="1242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C32B8E" w:rsidRPr="00EC3D96" w:rsidRDefault="00C32B8E" w:rsidP="00C32B8E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Выступающему не удалось ответить на большинство вопросов аудитории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674" w:type="dxa"/>
          </w:tcPr>
          <w:p w:rsidR="00C32B8E" w:rsidRPr="00CB09AD" w:rsidRDefault="00C32B8E" w:rsidP="00C32B8E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F1397C" w:rsidRDefault="00F1397C" w:rsidP="00C32B8E">
      <w:pPr>
        <w:spacing w:after="0"/>
        <w:ind w:left="-851"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E" w:rsidRDefault="00F1397C" w:rsidP="00C32B8E">
      <w:pPr>
        <w:spacing w:after="0"/>
        <w:ind w:left="-851"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результаты.</w:t>
      </w:r>
    </w:p>
    <w:p w:rsidR="002C15F0" w:rsidRDefault="002C15F0" w:rsidP="00C32B8E">
      <w:pPr>
        <w:spacing w:after="0"/>
        <w:ind w:left="-851"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7C" w:rsidRDefault="002C15F0" w:rsidP="002C15F0">
      <w:pPr>
        <w:spacing w:after="0"/>
        <w:ind w:left="-851" w:right="-143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F05F6" w:rsidRDefault="00BF05F6" w:rsidP="002C15F0">
      <w:pPr>
        <w:spacing w:after="0"/>
        <w:ind w:left="-851" w:right="-143" w:firstLine="426"/>
        <w:rPr>
          <w:rFonts w:ascii="Times New Roman" w:hAnsi="Times New Roman" w:cs="Times New Roman"/>
          <w:b/>
          <w:sz w:val="28"/>
          <w:szCs w:val="28"/>
        </w:rPr>
      </w:pPr>
    </w:p>
    <w:p w:rsidR="00A610A8" w:rsidRDefault="00BF05F6" w:rsidP="00A610A8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10A8">
        <w:rPr>
          <w:rFonts w:ascii="Times New Roman" w:hAnsi="Times New Roman" w:cs="Times New Roman"/>
          <w:sz w:val="28"/>
          <w:szCs w:val="28"/>
        </w:rPr>
        <w:t xml:space="preserve">создавать письменные высказывания с опорой на образец, план, </w:t>
      </w:r>
      <w:r w:rsidR="00A610A8">
        <w:rPr>
          <w:rFonts w:ascii="Times New Roman" w:hAnsi="Times New Roman" w:cs="Times New Roman"/>
          <w:sz w:val="28"/>
          <w:szCs w:val="28"/>
        </w:rPr>
        <w:t>таблицу;</w:t>
      </w:r>
      <w:r w:rsidRPr="00A61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A8" w:rsidRDefault="00A610A8" w:rsidP="00A610A8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05F6" w:rsidRPr="00A610A8">
        <w:rPr>
          <w:rFonts w:ascii="Times New Roman" w:hAnsi="Times New Roman" w:cs="Times New Roman"/>
          <w:sz w:val="28"/>
          <w:szCs w:val="28"/>
        </w:rPr>
        <w:t xml:space="preserve">аполнять таблицы, кратко фиксируя полученную в результате исследования информацию; </w:t>
      </w:r>
    </w:p>
    <w:p w:rsidR="00BF05F6" w:rsidRDefault="00BF05F6" w:rsidP="00A610A8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10A8">
        <w:rPr>
          <w:rFonts w:ascii="Times New Roman" w:hAnsi="Times New Roman" w:cs="Times New Roman"/>
          <w:sz w:val="28"/>
          <w:szCs w:val="28"/>
        </w:rPr>
        <w:t>письменно представлять результаты выполненной проектной работы;</w:t>
      </w:r>
    </w:p>
    <w:p w:rsidR="00F8780B" w:rsidRPr="00A610A8" w:rsidRDefault="00F8780B" w:rsidP="00F8780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грамматическими, фонетическими, орфографическими, пунктуационными навыками, необходимыми для создания и представления исследовательского проекта;</w:t>
      </w:r>
    </w:p>
    <w:p w:rsidR="00A610A8" w:rsidRDefault="00BF05F6" w:rsidP="00A610A8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10A8">
        <w:rPr>
          <w:rFonts w:ascii="Times New Roman" w:hAnsi="Times New Roman" w:cs="Times New Roman"/>
          <w:sz w:val="28"/>
          <w:szCs w:val="28"/>
        </w:rPr>
        <w:t xml:space="preserve">создавать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речи; </w:t>
      </w:r>
    </w:p>
    <w:p w:rsidR="00A610A8" w:rsidRDefault="00BF05F6" w:rsidP="00A610A8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10A8">
        <w:rPr>
          <w:rFonts w:ascii="Times New Roman" w:hAnsi="Times New Roman" w:cs="Times New Roman"/>
          <w:sz w:val="28"/>
          <w:szCs w:val="28"/>
        </w:rPr>
        <w:t xml:space="preserve">излагать основное содержание текста со </w:t>
      </w:r>
      <w:r w:rsidR="00A610A8">
        <w:rPr>
          <w:rFonts w:ascii="Times New Roman" w:hAnsi="Times New Roman" w:cs="Times New Roman"/>
          <w:sz w:val="28"/>
          <w:szCs w:val="28"/>
        </w:rPr>
        <w:t>зри</w:t>
      </w:r>
      <w:r w:rsidRPr="00A610A8">
        <w:rPr>
          <w:rFonts w:ascii="Times New Roman" w:hAnsi="Times New Roman" w:cs="Times New Roman"/>
          <w:sz w:val="28"/>
          <w:szCs w:val="28"/>
        </w:rPr>
        <w:t>тельными и/или вербальн</w:t>
      </w:r>
      <w:r w:rsidR="00A610A8" w:rsidRPr="00A610A8">
        <w:rPr>
          <w:rFonts w:ascii="Times New Roman" w:hAnsi="Times New Roman" w:cs="Times New Roman"/>
          <w:sz w:val="28"/>
          <w:szCs w:val="28"/>
        </w:rPr>
        <w:t>ыми опорами</w:t>
      </w:r>
      <w:r w:rsidRPr="00A610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05F6" w:rsidRDefault="00BF05F6" w:rsidP="00F8780B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A8">
        <w:rPr>
          <w:rFonts w:ascii="Times New Roman" w:hAnsi="Times New Roman" w:cs="Times New Roman"/>
          <w:sz w:val="28"/>
          <w:szCs w:val="28"/>
        </w:rPr>
        <w:t>излагать результаты выпо</w:t>
      </w:r>
      <w:r w:rsidR="00A610A8" w:rsidRPr="00A610A8">
        <w:rPr>
          <w:rFonts w:ascii="Times New Roman" w:hAnsi="Times New Roman" w:cs="Times New Roman"/>
          <w:sz w:val="28"/>
          <w:szCs w:val="28"/>
        </w:rPr>
        <w:t>лненной проектной работы</w:t>
      </w:r>
      <w:r w:rsidR="00F8780B">
        <w:rPr>
          <w:rFonts w:ascii="Times New Roman" w:hAnsi="Times New Roman" w:cs="Times New Roman"/>
          <w:sz w:val="28"/>
          <w:szCs w:val="28"/>
        </w:rPr>
        <w:t>.</w:t>
      </w:r>
    </w:p>
    <w:p w:rsidR="002C15F0" w:rsidRDefault="002C15F0" w:rsidP="002C15F0">
      <w:pPr>
        <w:spacing w:after="0"/>
        <w:ind w:left="-851" w:right="-143" w:firstLine="426"/>
        <w:rPr>
          <w:rFonts w:ascii="Times New Roman" w:hAnsi="Times New Roman" w:cs="Times New Roman"/>
          <w:b/>
          <w:sz w:val="28"/>
          <w:szCs w:val="28"/>
        </w:rPr>
      </w:pPr>
    </w:p>
    <w:p w:rsidR="002C15F0" w:rsidRDefault="002C15F0" w:rsidP="002C15F0">
      <w:pPr>
        <w:spacing w:after="0"/>
        <w:ind w:left="-851" w:right="-143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BF05F6" w:rsidRDefault="00BF05F6" w:rsidP="002C15F0">
      <w:pPr>
        <w:spacing w:after="0"/>
        <w:ind w:left="-851" w:right="-143" w:firstLine="426"/>
        <w:rPr>
          <w:rFonts w:ascii="Times New Roman" w:hAnsi="Times New Roman" w:cs="Times New Roman"/>
          <w:b/>
          <w:sz w:val="28"/>
          <w:szCs w:val="28"/>
        </w:rPr>
      </w:pPr>
    </w:p>
    <w:p w:rsidR="0043318D" w:rsidRDefault="0043318D" w:rsidP="0043318D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3318D">
        <w:rPr>
          <w:rFonts w:ascii="Times New Roman" w:hAnsi="Times New Roman" w:cs="Times New Roman"/>
          <w:sz w:val="28"/>
          <w:szCs w:val="28"/>
        </w:rPr>
        <w:t xml:space="preserve"> учётом предложенной задачи выявлять закономерности и противоречия в рассматриваемых фактах, данных и наблюдениях;</w:t>
      </w:r>
    </w:p>
    <w:p w:rsidR="007C04BE" w:rsidRPr="0043318D" w:rsidRDefault="007C04BE" w:rsidP="007C04BE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318D">
        <w:rPr>
          <w:rFonts w:ascii="Times New Roman" w:hAnsi="Times New Roman" w:cs="Times New Roman"/>
          <w:sz w:val="28"/>
          <w:szCs w:val="28"/>
        </w:rPr>
        <w:t>ыявлять причинно-следственные связи при изучении явлений и процессов;</w:t>
      </w:r>
    </w:p>
    <w:p w:rsidR="007C04BE" w:rsidRPr="0043318D" w:rsidRDefault="007C04BE" w:rsidP="007C04BE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3318D">
        <w:rPr>
          <w:rFonts w:ascii="Times New Roman" w:hAnsi="Times New Roman" w:cs="Times New Roman"/>
          <w:sz w:val="28"/>
          <w:szCs w:val="28"/>
        </w:rPr>
        <w:t>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C04BE" w:rsidRPr="0043318D" w:rsidRDefault="007C04BE" w:rsidP="007C04BE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3318D">
        <w:rPr>
          <w:rFonts w:ascii="Times New Roman" w:hAnsi="Times New Roman" w:cs="Times New Roman"/>
          <w:sz w:val="28"/>
          <w:szCs w:val="28"/>
        </w:rPr>
        <w:t xml:space="preserve">роводить по самостоятельно составленному </w:t>
      </w:r>
      <w:r>
        <w:rPr>
          <w:rFonts w:ascii="Times New Roman" w:hAnsi="Times New Roman" w:cs="Times New Roman"/>
          <w:sz w:val="28"/>
          <w:szCs w:val="28"/>
        </w:rPr>
        <w:t xml:space="preserve">или предложенному плану </w:t>
      </w:r>
      <w:r w:rsidRPr="0043318D">
        <w:rPr>
          <w:rFonts w:ascii="Times New Roman" w:hAnsi="Times New Roman" w:cs="Times New Roman"/>
          <w:sz w:val="28"/>
          <w:szCs w:val="28"/>
        </w:rPr>
        <w:t>исследование по установлению особенностей объекта изучения, причинно-следственных связей;</w:t>
      </w:r>
    </w:p>
    <w:p w:rsidR="007C04BE" w:rsidRPr="0043318D" w:rsidRDefault="007C04BE" w:rsidP="007C04BE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3318D">
        <w:rPr>
          <w:rFonts w:ascii="Times New Roman" w:hAnsi="Times New Roman" w:cs="Times New Roman"/>
          <w:sz w:val="28"/>
          <w:szCs w:val="28"/>
        </w:rPr>
        <w:t>ценивать на применимость и достоверность информацию, полученную в ходе исследования;</w:t>
      </w:r>
    </w:p>
    <w:p w:rsidR="0043318D" w:rsidRPr="0043318D" w:rsidRDefault="0043318D" w:rsidP="0043318D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318D">
        <w:rPr>
          <w:rFonts w:ascii="Times New Roman" w:hAnsi="Times New Roman" w:cs="Times New Roman"/>
          <w:sz w:val="28"/>
          <w:szCs w:val="28"/>
        </w:rPr>
        <w:t>ыявлять дефицит информации, данных, необходимых для решения поставленной задачи;</w:t>
      </w:r>
    </w:p>
    <w:p w:rsidR="0043318D" w:rsidRPr="0043318D" w:rsidRDefault="0043318D" w:rsidP="0043318D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3318D">
        <w:rPr>
          <w:rFonts w:ascii="Times New Roman" w:hAnsi="Times New Roman" w:cs="Times New Roman"/>
          <w:sz w:val="28"/>
          <w:szCs w:val="28"/>
        </w:rPr>
        <w:t>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43318D" w:rsidRPr="0043318D" w:rsidRDefault="0043318D" w:rsidP="0043318D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318D">
        <w:rPr>
          <w:rFonts w:ascii="Times New Roman" w:hAnsi="Times New Roman" w:cs="Times New Roman"/>
          <w:sz w:val="28"/>
          <w:szCs w:val="28"/>
        </w:rPr>
        <w:t>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C15F0" w:rsidRDefault="0043318D" w:rsidP="0043318D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318D">
        <w:rPr>
          <w:rFonts w:ascii="Times New Roman" w:hAnsi="Times New Roman" w:cs="Times New Roman"/>
          <w:sz w:val="28"/>
          <w:szCs w:val="28"/>
        </w:rPr>
        <w:t>ублично представлять результаты выполненного опыта</w:t>
      </w:r>
      <w:r w:rsidR="007C04BE">
        <w:rPr>
          <w:rFonts w:ascii="Times New Roman" w:hAnsi="Times New Roman" w:cs="Times New Roman"/>
          <w:sz w:val="28"/>
          <w:szCs w:val="28"/>
        </w:rPr>
        <w:t>.</w:t>
      </w:r>
    </w:p>
    <w:p w:rsidR="00BF05F6" w:rsidRPr="0043318D" w:rsidRDefault="00BF05F6" w:rsidP="0043318D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15F0" w:rsidRDefault="002C15F0" w:rsidP="002C15F0">
      <w:pPr>
        <w:spacing w:after="0"/>
        <w:ind w:left="-851" w:right="-143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F05F6" w:rsidRDefault="00BF05F6" w:rsidP="002C15F0">
      <w:pPr>
        <w:spacing w:after="0"/>
        <w:ind w:left="-851" w:right="-143" w:firstLine="426"/>
        <w:rPr>
          <w:rFonts w:ascii="Times New Roman" w:hAnsi="Times New Roman" w:cs="Times New Roman"/>
          <w:b/>
          <w:sz w:val="28"/>
          <w:szCs w:val="28"/>
        </w:rPr>
      </w:pPr>
    </w:p>
    <w:p w:rsidR="002C15F0" w:rsidRPr="001B2AE6" w:rsidRDefault="001B2AE6" w:rsidP="001B2AE6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15F0" w:rsidRPr="001B2AE6">
        <w:rPr>
          <w:rFonts w:ascii="Times New Roman" w:hAnsi="Times New Roman" w:cs="Times New Roman"/>
          <w:sz w:val="28"/>
          <w:szCs w:val="28"/>
        </w:rPr>
        <w:t>отовность оценивать своё поведение и поступки, поведение и поступки других людей с позиции нравственных и правовых норм;</w:t>
      </w:r>
    </w:p>
    <w:p w:rsidR="001B2AE6" w:rsidRDefault="001B2AE6" w:rsidP="001B2AE6">
      <w:pPr>
        <w:pStyle w:val="c35"/>
        <w:shd w:val="clear" w:color="auto" w:fill="FFFFFF"/>
        <w:spacing w:before="0" w:beforeAutospacing="0" w:after="0" w:afterAutospacing="0"/>
        <w:ind w:left="-426" w:right="-151" w:firstLine="180"/>
        <w:jc w:val="both"/>
        <w:rPr>
          <w:rStyle w:val="c2"/>
          <w:color w:val="000000"/>
          <w:sz w:val="28"/>
          <w:szCs w:val="28"/>
        </w:rPr>
      </w:pPr>
      <w:r w:rsidRPr="00E1418C">
        <w:rPr>
          <w:rStyle w:val="c2"/>
          <w:color w:val="000000"/>
          <w:sz w:val="28"/>
          <w:szCs w:val="28"/>
        </w:rPr>
        <w:t>освоение обучающимися социального опыта, форм социальной</w:t>
      </w:r>
      <w:r>
        <w:rPr>
          <w:rStyle w:val="c2"/>
          <w:color w:val="000000"/>
          <w:sz w:val="28"/>
          <w:szCs w:val="28"/>
        </w:rPr>
        <w:t xml:space="preserve"> жизни в группах и сообществах;</w:t>
      </w:r>
    </w:p>
    <w:p w:rsidR="001B2AE6" w:rsidRPr="001B2AE6" w:rsidRDefault="001B2AE6" w:rsidP="001B2AE6">
      <w:pPr>
        <w:pStyle w:val="c35"/>
        <w:shd w:val="clear" w:color="auto" w:fill="FFFFFF"/>
        <w:spacing w:before="0" w:beforeAutospacing="0" w:after="0" w:afterAutospacing="0"/>
        <w:ind w:left="-426" w:right="-151" w:firstLine="1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B2AE6">
        <w:rPr>
          <w:sz w:val="28"/>
          <w:szCs w:val="28"/>
        </w:rPr>
        <w:t>мение анализировать и выявлять взаимосвязи природы</w:t>
      </w:r>
      <w:r>
        <w:rPr>
          <w:sz w:val="28"/>
          <w:szCs w:val="28"/>
        </w:rPr>
        <w:t xml:space="preserve"> и</w:t>
      </w:r>
      <w:r w:rsidRPr="001B2AE6">
        <w:rPr>
          <w:sz w:val="28"/>
          <w:szCs w:val="28"/>
        </w:rPr>
        <w:t xml:space="preserve"> общества;</w:t>
      </w:r>
    </w:p>
    <w:p w:rsidR="001B2AE6" w:rsidRPr="001B2AE6" w:rsidRDefault="001B2AE6" w:rsidP="001B2AE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2AE6">
        <w:rPr>
          <w:rFonts w:ascii="Times New Roman" w:hAnsi="Times New Roman" w:cs="Times New Roman"/>
          <w:sz w:val="28"/>
          <w:szCs w:val="28"/>
        </w:rPr>
        <w:t xml:space="preserve">развитие навыка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</w:t>
      </w:r>
      <w:r w:rsidR="0043318D">
        <w:rPr>
          <w:rFonts w:ascii="Times New Roman" w:hAnsi="Times New Roman" w:cs="Times New Roman"/>
          <w:sz w:val="28"/>
          <w:szCs w:val="28"/>
        </w:rPr>
        <w:t>известных;</w:t>
      </w:r>
    </w:p>
    <w:p w:rsidR="001B2AE6" w:rsidRDefault="001B2AE6" w:rsidP="001B2AE6">
      <w:pPr>
        <w:spacing w:after="0"/>
        <w:ind w:left="-426" w:firstLine="284"/>
        <w:jc w:val="both"/>
        <w:rPr>
          <w:rStyle w:val="c2"/>
          <w:color w:val="000000"/>
          <w:sz w:val="28"/>
          <w:szCs w:val="28"/>
        </w:rPr>
      </w:pPr>
      <w:r w:rsidRPr="001B2AE6">
        <w:rPr>
          <w:rFonts w:ascii="Times New Roman" w:hAnsi="Times New Roman" w:cs="Times New Roman"/>
          <w:sz w:val="28"/>
          <w:szCs w:val="28"/>
        </w:rPr>
        <w:t>осознавать дефицит собственных знаний и компетентностей, планировать своё развитие;</w:t>
      </w:r>
    </w:p>
    <w:p w:rsidR="001B2AE6" w:rsidRDefault="001B2AE6" w:rsidP="001B2AE6">
      <w:pPr>
        <w:pStyle w:val="c35"/>
        <w:shd w:val="clear" w:color="auto" w:fill="FFFFFF"/>
        <w:spacing w:before="0" w:beforeAutospacing="0" w:after="0" w:afterAutospacing="0"/>
        <w:ind w:left="-426" w:right="-151" w:firstLine="180"/>
        <w:jc w:val="both"/>
        <w:rPr>
          <w:rStyle w:val="c2"/>
          <w:color w:val="000000"/>
          <w:sz w:val="28"/>
          <w:szCs w:val="28"/>
        </w:rPr>
      </w:pPr>
      <w:r w:rsidRPr="00E1418C">
        <w:rPr>
          <w:rStyle w:val="c2"/>
          <w:color w:val="000000"/>
          <w:sz w:val="28"/>
          <w:szCs w:val="28"/>
        </w:rPr>
        <w:t>от</w:t>
      </w:r>
      <w:r w:rsidR="0043318D">
        <w:rPr>
          <w:rStyle w:val="c2"/>
          <w:color w:val="000000"/>
          <w:sz w:val="28"/>
          <w:szCs w:val="28"/>
        </w:rPr>
        <w:t>крытость опыту и знаниям других.</w:t>
      </w:r>
    </w:p>
    <w:p w:rsidR="002C15F0" w:rsidRPr="00C32B8E" w:rsidRDefault="002C15F0" w:rsidP="002C15F0">
      <w:pPr>
        <w:spacing w:after="0"/>
        <w:ind w:left="-851" w:right="-143" w:firstLine="426"/>
        <w:rPr>
          <w:rFonts w:ascii="Times New Roman" w:hAnsi="Times New Roman" w:cs="Times New Roman"/>
          <w:b/>
          <w:sz w:val="28"/>
          <w:szCs w:val="28"/>
        </w:rPr>
      </w:pPr>
    </w:p>
    <w:sectPr w:rsidR="002C15F0" w:rsidRPr="00C3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9B"/>
    <w:rsid w:val="00022508"/>
    <w:rsid w:val="000C032A"/>
    <w:rsid w:val="00165483"/>
    <w:rsid w:val="001B2AE6"/>
    <w:rsid w:val="002C15F0"/>
    <w:rsid w:val="0043162A"/>
    <w:rsid w:val="0043318D"/>
    <w:rsid w:val="004F0F0C"/>
    <w:rsid w:val="00530E36"/>
    <w:rsid w:val="006E3ADF"/>
    <w:rsid w:val="006F7FBD"/>
    <w:rsid w:val="007C04BE"/>
    <w:rsid w:val="007F47B4"/>
    <w:rsid w:val="00826632"/>
    <w:rsid w:val="00835628"/>
    <w:rsid w:val="00857F22"/>
    <w:rsid w:val="00A03EEC"/>
    <w:rsid w:val="00A610A8"/>
    <w:rsid w:val="00BF05F6"/>
    <w:rsid w:val="00C32B8E"/>
    <w:rsid w:val="00C4014B"/>
    <w:rsid w:val="00C56344"/>
    <w:rsid w:val="00CE788D"/>
    <w:rsid w:val="00D32410"/>
    <w:rsid w:val="00DF44D7"/>
    <w:rsid w:val="00E83813"/>
    <w:rsid w:val="00ED779B"/>
    <w:rsid w:val="00F1397C"/>
    <w:rsid w:val="00F8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F69A8-8B08-49D4-AAA8-A8B2EDA3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B2AE6"/>
  </w:style>
  <w:style w:type="paragraph" w:customStyle="1" w:styleId="c35">
    <w:name w:val="c35"/>
    <w:basedOn w:val="a"/>
    <w:rsid w:val="001B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15</cp:revision>
  <dcterms:created xsi:type="dcterms:W3CDTF">2022-11-21T17:10:00Z</dcterms:created>
  <dcterms:modified xsi:type="dcterms:W3CDTF">2023-02-18T06:25:00Z</dcterms:modified>
</cp:coreProperties>
</file>