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42" w:rsidRPr="001C0142" w:rsidRDefault="001C0142" w:rsidP="001C014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C0142" w:rsidRPr="001C0142" w:rsidRDefault="001C0142" w:rsidP="001C0142">
      <w:pPr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1C0142" w:rsidRPr="001C0142" w:rsidRDefault="001C0142" w:rsidP="001C0142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C0142" w:rsidRPr="001C0142" w:rsidRDefault="001C0142" w:rsidP="001C0142">
      <w:pPr>
        <w:rPr>
          <w:rFonts w:ascii="Times New Roman" w:hAnsi="Times New Roman" w:cs="Times New Roman"/>
          <w:color w:val="000000" w:themeColor="text1"/>
        </w:rPr>
      </w:pPr>
    </w:p>
    <w:p w:rsidR="006E62B1" w:rsidRDefault="00255E27" w:rsidP="001C014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  <w:r>
        <w:rPr>
          <w:rFonts w:ascii="Times New Roman" w:hAnsi="Times New Roman" w:cs="Times New Roman"/>
          <w:b/>
          <w:color w:val="000000" w:themeColor="text1"/>
          <w:sz w:val="80"/>
          <w:szCs w:val="80"/>
        </w:rPr>
        <w:t>ПРИЛОЖЕНИЕ №1</w:t>
      </w:r>
      <w:bookmarkStart w:id="0" w:name="_GoBack"/>
      <w:bookmarkEnd w:id="0"/>
      <w:r w:rsidR="006E62B1">
        <w:rPr>
          <w:rFonts w:ascii="Times New Roman" w:hAnsi="Times New Roman" w:cs="Times New Roman"/>
          <w:b/>
          <w:color w:val="000000" w:themeColor="text1"/>
          <w:sz w:val="80"/>
          <w:szCs w:val="80"/>
        </w:rPr>
        <w:t xml:space="preserve"> </w:t>
      </w:r>
    </w:p>
    <w:p w:rsidR="006E62B1" w:rsidRDefault="006E62B1" w:rsidP="001C014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  <w:r>
        <w:rPr>
          <w:rFonts w:ascii="Times New Roman" w:hAnsi="Times New Roman" w:cs="Times New Roman"/>
          <w:b/>
          <w:color w:val="000000" w:themeColor="text1"/>
          <w:sz w:val="80"/>
          <w:szCs w:val="80"/>
        </w:rPr>
        <w:t>к ООП СОО</w:t>
      </w:r>
    </w:p>
    <w:p w:rsidR="002C0C2A" w:rsidRDefault="002C0C2A" w:rsidP="001C014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</w:p>
    <w:p w:rsidR="002C0C2A" w:rsidRDefault="002C0C2A" w:rsidP="001C014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</w:p>
    <w:p w:rsidR="001C0142" w:rsidRPr="001C0142" w:rsidRDefault="001C0142" w:rsidP="001C014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80"/>
          <w:szCs w:val="80"/>
        </w:rPr>
      </w:pPr>
      <w:r w:rsidRPr="001C0142">
        <w:rPr>
          <w:rFonts w:ascii="Times New Roman" w:hAnsi="Times New Roman" w:cs="Times New Roman"/>
          <w:b/>
          <w:color w:val="000000" w:themeColor="text1"/>
          <w:sz w:val="80"/>
          <w:szCs w:val="80"/>
        </w:rPr>
        <w:t>УЧЕБНЫЙ ПЛАН</w:t>
      </w:r>
    </w:p>
    <w:p w:rsidR="001C0142" w:rsidRPr="001C0142" w:rsidRDefault="001C0142" w:rsidP="001C0142">
      <w:pPr>
        <w:spacing w:line="240" w:lineRule="atLeast"/>
        <w:ind w:firstLine="360"/>
        <w:jc w:val="both"/>
        <w:rPr>
          <w:rFonts w:ascii="Times New Roman" w:hAnsi="Times New Roman" w:cs="Times New Roman"/>
          <w:color w:val="FF0000"/>
        </w:rPr>
      </w:pPr>
    </w:p>
    <w:p w:rsidR="001C0142" w:rsidRPr="001C0142" w:rsidRDefault="001C0142" w:rsidP="001C0142">
      <w:pPr>
        <w:spacing w:line="240" w:lineRule="atLeast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1C0142" w:rsidRPr="001C0142" w:rsidRDefault="001C0142" w:rsidP="001C0142">
      <w:pPr>
        <w:spacing w:line="240" w:lineRule="atLeast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1C0142" w:rsidRPr="001C0142" w:rsidRDefault="001C0142" w:rsidP="001C0142">
      <w:pPr>
        <w:spacing w:line="240" w:lineRule="atLeast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1C0142" w:rsidRPr="001C0142" w:rsidRDefault="001C0142" w:rsidP="001C0142">
      <w:pPr>
        <w:spacing w:line="240" w:lineRule="atLeast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1C0142" w:rsidRDefault="001C0142" w:rsidP="001C0142">
      <w:pPr>
        <w:spacing w:line="240" w:lineRule="atLeast"/>
        <w:ind w:firstLine="360"/>
        <w:jc w:val="both"/>
        <w:rPr>
          <w:color w:val="000000" w:themeColor="text1"/>
        </w:rPr>
      </w:pPr>
    </w:p>
    <w:p w:rsidR="001C0142" w:rsidRDefault="001C0142" w:rsidP="001C0142">
      <w:pPr>
        <w:spacing w:line="240" w:lineRule="atLeast"/>
        <w:ind w:firstLine="360"/>
        <w:jc w:val="both"/>
        <w:rPr>
          <w:color w:val="000000" w:themeColor="text1"/>
        </w:rPr>
      </w:pPr>
    </w:p>
    <w:p w:rsidR="001C0142" w:rsidRDefault="001C0142" w:rsidP="001C0142">
      <w:pPr>
        <w:spacing w:line="240" w:lineRule="atLeast"/>
        <w:ind w:firstLine="360"/>
        <w:jc w:val="both"/>
        <w:rPr>
          <w:color w:val="000000" w:themeColor="text1"/>
        </w:rPr>
      </w:pPr>
    </w:p>
    <w:p w:rsidR="001C0142" w:rsidRDefault="001C0142" w:rsidP="001C0142">
      <w:pPr>
        <w:spacing w:line="240" w:lineRule="atLeast"/>
        <w:ind w:firstLine="360"/>
        <w:jc w:val="both"/>
        <w:rPr>
          <w:color w:val="000000" w:themeColor="text1"/>
        </w:rPr>
      </w:pPr>
    </w:p>
    <w:p w:rsidR="001C0142" w:rsidRDefault="001C0142" w:rsidP="001C0142">
      <w:pPr>
        <w:spacing w:line="240" w:lineRule="atLeast"/>
        <w:ind w:firstLine="360"/>
        <w:jc w:val="both"/>
        <w:rPr>
          <w:color w:val="000000" w:themeColor="text1"/>
        </w:rPr>
      </w:pPr>
    </w:p>
    <w:p w:rsidR="001C0142" w:rsidRDefault="001C0142" w:rsidP="001C0142">
      <w:pPr>
        <w:spacing w:line="240" w:lineRule="atLeast"/>
        <w:ind w:firstLine="360"/>
        <w:jc w:val="both"/>
        <w:rPr>
          <w:color w:val="000000" w:themeColor="text1"/>
        </w:rPr>
      </w:pPr>
    </w:p>
    <w:p w:rsidR="001C0142" w:rsidRDefault="001C0142" w:rsidP="001C0142">
      <w:pPr>
        <w:spacing w:line="240" w:lineRule="atLeast"/>
        <w:jc w:val="both"/>
        <w:rPr>
          <w:color w:val="000000" w:themeColor="text1"/>
        </w:rPr>
      </w:pPr>
    </w:p>
    <w:p w:rsidR="00930F7C" w:rsidRDefault="00930F7C" w:rsidP="00737B64">
      <w:pPr>
        <w:jc w:val="both"/>
        <w:rPr>
          <w:rFonts w:ascii="Times New Roman" w:hAnsi="Times New Roman" w:cs="Times New Roman"/>
        </w:rPr>
      </w:pPr>
    </w:p>
    <w:p w:rsidR="006E62B1" w:rsidRDefault="006E62B1" w:rsidP="00737B64">
      <w:pPr>
        <w:jc w:val="both"/>
        <w:rPr>
          <w:rFonts w:ascii="Times New Roman" w:hAnsi="Times New Roman" w:cs="Times New Roman"/>
        </w:rPr>
      </w:pPr>
    </w:p>
    <w:p w:rsidR="002C0C2A" w:rsidRDefault="002C0C2A" w:rsidP="00737B64">
      <w:pPr>
        <w:jc w:val="both"/>
        <w:rPr>
          <w:rFonts w:ascii="Times New Roman" w:hAnsi="Times New Roman" w:cs="Times New Roman"/>
        </w:rPr>
      </w:pPr>
    </w:p>
    <w:p w:rsidR="002C0C2A" w:rsidRDefault="002C0C2A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lastRenderedPageBreak/>
        <w:t>Федеральный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Федеральный учебный план образовательных организаций, реализующих образовательную программу среднего общего образования (далее - федеральный учебный план),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Федеральный учебный план: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фиксирует максимальный объем учебной нагрузки обучающихся;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распределяет учебные предметы, курсы, модули по классам и учебным годам.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Федеральный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Федеральный учебный план состоит из двух частей: обязательной части и части, формируемой участниками образовательных отношений.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Время, отводимое на данную часть федерального учебного плана, может быть использовано на: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другие виды учебной, воспитательной, спортивной и иной деятельности обучающихся.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lastRenderedPageBreak/>
        <w:t>Учебный план определяет количество учебных занятий за 2 года на одного обучающегося - не менее 2170 часов и не более 2516 часов (не более 37 часов в неделю).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131.8. Федеральный учебный план</w:t>
      </w:r>
    </w:p>
    <w:tbl>
      <w:tblPr>
        <w:tblOverlap w:val="never"/>
        <w:tblW w:w="8937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2581"/>
        <w:gridCol w:w="1675"/>
        <w:gridCol w:w="2175"/>
      </w:tblGrid>
      <w:tr w:rsidR="007E36F7" w:rsidRPr="007E36F7" w:rsidTr="007E36F7">
        <w:trPr>
          <w:trHeight w:hRule="exact" w:val="512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 изучения предмета</w:t>
            </w:r>
          </w:p>
        </w:tc>
      </w:tr>
      <w:tr w:rsidR="007E36F7" w:rsidRPr="007E36F7" w:rsidTr="007E36F7">
        <w:trPr>
          <w:trHeight w:hRule="exact" w:val="301"/>
        </w:trPr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углубленный</w:t>
            </w: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</w:tr>
      <w:tr w:rsidR="007E36F7" w:rsidRPr="007E36F7" w:rsidTr="007E36F7">
        <w:trPr>
          <w:trHeight w:hRule="exact" w:val="524"/>
        </w:trPr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7E36F7">
              <w:rPr>
                <w:rFonts w:ascii="Times New Roman" w:hAnsi="Times New Roman" w:cs="Times New Roman"/>
              </w:rPr>
              <w:softHyphen/>
              <w:t>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</w:t>
            </w:r>
          </w:p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предметы </w:t>
            </w:r>
          </w:p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</w:tr>
      <w:tr w:rsidR="007E36F7" w:rsidRPr="007E36F7" w:rsidTr="007E36F7">
        <w:trPr>
          <w:trHeight w:hRule="exact" w:val="265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36F7" w:rsidRPr="007E36F7" w:rsidTr="007E36F7">
        <w:trPr>
          <w:trHeight w:val="34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36F7" w:rsidRPr="007E36F7" w:rsidTr="007E36F7">
        <w:trPr>
          <w:trHeight w:hRule="exact" w:val="52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</w:t>
            </w:r>
            <w:r>
              <w:rPr>
                <w:rFonts w:ascii="Times New Roman" w:hAnsi="Times New Roman" w:cs="Times New Roman"/>
              </w:rPr>
              <w:t xml:space="preserve"> проект</w:t>
            </w:r>
          </w:p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36F7" w:rsidRPr="007E36F7" w:rsidTr="007E36F7">
        <w:trPr>
          <w:trHeight w:hRule="exact" w:val="118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Дополнительные учебные предметы, курсы по выбору обучающихся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Учебный план профиля обучения и (или) индивидуальный учебный план должны содержать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</w:t>
      </w:r>
      <w:r>
        <w:rPr>
          <w:rFonts w:ascii="Times New Roman" w:hAnsi="Times New Roman" w:cs="Times New Roman"/>
        </w:rPr>
        <w:t xml:space="preserve">Основы безопасности и защиты Родины </w:t>
      </w:r>
      <w:r w:rsidRPr="007E36F7">
        <w:rPr>
          <w:rFonts w:ascii="Times New Roman" w:hAnsi="Times New Roman" w:cs="Times New Roman"/>
        </w:rPr>
        <w:t>»)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В интересах обучающихся и их родителей (законных представителей) в учебный план может быть включено изучение 3 и более учебных предметов на углубленном уровне. При этом образовательная организация самостоятельно распределяет количество часов, отводимых на изучение учебных предметов.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Федеральный учебный план обеспечивает в случаях, предусмотренных действующим законодательством Российской Федерации в области образования, возможность изучения государственных языков республик Российской Федерации из числа языков народов Российской Федерации.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lastRenderedPageBreak/>
        <w:t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Образовательная организация обеспечивает реализацию учебных планов одного или нескольких профилей обучения: естественно-научного, гуманитарного, социально-экономического, технологического, универсального.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 реализации вариантов федерального учебного плана естественно</w:t>
      </w:r>
      <w:r w:rsidRPr="007E36F7">
        <w:rPr>
          <w:rFonts w:ascii="Times New Roman" w:hAnsi="Times New Roman" w:cs="Times New Roman"/>
        </w:rPr>
        <w:softHyphen/>
        <w:t>научного, гуманитарного, социально-экономического, технологического, количество часов на физическую культуру составляет 2, третий час рекомендуется реализовывать образовательной организацией за счет часов части, формируемой участниками образовательных отношений, внеурочной деятельности и (или) за счёт посещения обучающимися спортивных секций школьных спортивных клубов, включая использование учебных модулей по видам спорта.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В учебном плане должно быть предусмотрено выполнение обучающимися индивидуального(ых) проекта(ов).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тьютором, психологом, учителем, руководителем</w:t>
      </w:r>
      <w:r>
        <w:rPr>
          <w:rFonts w:ascii="Times New Roman" w:hAnsi="Times New Roman" w:cs="Times New Roman"/>
        </w:rPr>
        <w:t xml:space="preserve"> </w:t>
      </w:r>
      <w:r w:rsidRPr="007E36F7">
        <w:rPr>
          <w:rFonts w:ascii="Times New Roman" w:hAnsi="Times New Roman" w:cs="Times New Roman"/>
        </w:rPr>
        <w:t>образовательной организации.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Суммарный объём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В учебном плане могут быть также отражены различные формы организации учебных занятий, формы промежуточной аттестации в соответствии с методическими системами и образовательными технологиями, используемыми образовательной организацией.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Для формирования учебного плана профиля необходимо: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определить профиль обучения;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выбрать из перечня обязательные, общие для всех профилей, предметы на базовом уровне. Включить в план не менее двух учебных предметов на углубленном уровне, которые будут определять направленность образования в данном профиле;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дополнить учебный план индивидуальным(и) проектом(ами);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подсчитать суммарное число часов, отводимых на изучение учебных предметов, выбранных в пп. 2 и 3. Если полученное число часов меньше времени, предусмотренного ФГОС СОО (2170 часов), можно дополнить учебный план профиля еще каким-либо предметом (предметами) на базовом или углубленном уровне либо изменить количество часов на изучение выбранных предметов; завершить формирование учебного плана профиля дополнительными учебными предметами, курсами по выбору обучающихся;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 xml:space="preserve">если суммарное число часов больше или равно минимальному числу часов, но меньше максимально допустимого (2516 часов), то образовательная организация может завершить формирование </w:t>
      </w:r>
      <w:r w:rsidRPr="007E36F7">
        <w:rPr>
          <w:rFonts w:ascii="Times New Roman" w:hAnsi="Times New Roman" w:cs="Times New Roman"/>
        </w:rPr>
        <w:lastRenderedPageBreak/>
        <w:t>учебного плана, или увеличить количество часов на изучение отдельных предметов, или включить в план другие курсы по выбору обучающихся.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Варианты учебных планов профилей.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 проектировании учебного плана профиля следует учитывать, что профиль является способом введения обучающихся в ту или иную общественно- 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В предлагаемых вариантах учебных планов профилей математики (предметная область «Математика и информатика») содержатся три учебных курса: «Алгебра и начала математического анализа», «Геометрия», «Вероятность и статистика».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 этом образовательная организация до 1 сентября 2025 г. может реализовыватьучебный план соответствующего профиля обучения для обучающихся, принятых на обучение на уровень среднего общего образования в соответствии с ФГОС СОО.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131.20.1. 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«Естественно-научные предметы».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технологического (инженерного) профиля (с углубленным изучением математики и физики) (вариант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418"/>
        <w:gridCol w:w="1133"/>
        <w:gridCol w:w="869"/>
        <w:gridCol w:w="869"/>
        <w:gridCol w:w="869"/>
        <w:gridCol w:w="869"/>
      </w:tblGrid>
      <w:tr w:rsidR="007E36F7" w:rsidRPr="007E36F7" w:rsidTr="007E36F7">
        <w:trPr>
          <w:trHeight w:val="300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7E36F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7E36F7">
        <w:trPr>
          <w:trHeight w:val="420"/>
        </w:trPr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15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Вероятность </w:t>
            </w:r>
            <w:r w:rsidRPr="007E36F7">
              <w:rPr>
                <w:rFonts w:ascii="Times New Roman" w:hAnsi="Times New Roman" w:cs="Times New Roman"/>
              </w:rPr>
              <w:br/>
              <w:t>и статистика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600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51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15"/>
        </w:trPr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32</w:t>
            </w:r>
          </w:p>
        </w:tc>
      </w:tr>
      <w:tr w:rsidR="007E36F7" w:rsidRPr="007E36F7" w:rsidTr="007E36F7">
        <w:trPr>
          <w:trHeight w:val="450"/>
        </w:trPr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</w:tr>
      <w:tr w:rsidR="007E36F7" w:rsidRPr="007E36F7" w:rsidTr="007E36F7">
        <w:trPr>
          <w:trHeight w:val="450"/>
        </w:trPr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7E36F7" w:rsidRPr="007E36F7" w:rsidTr="007E36F7">
        <w:trPr>
          <w:trHeight w:val="450"/>
        </w:trPr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trHeight w:val="1275"/>
        </w:trPr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trHeight w:val="1125"/>
        </w:trPr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</w:t>
            </w:r>
            <w:r w:rsidRPr="007E36F7">
              <w:rPr>
                <w:rFonts w:ascii="Times New Roman" w:hAnsi="Times New Roman" w:cs="Times New Roman"/>
              </w:rPr>
              <w:br/>
              <w:t xml:space="preserve">в соответствии с действующими санитарными правилами и нормами </w:t>
            </w:r>
            <w:r w:rsidRPr="007E36F7">
              <w:rPr>
                <w:rFonts w:ascii="Times New Roman" w:hAnsi="Times New Roman" w:cs="Times New Roman"/>
              </w:rPr>
              <w:br/>
              <w:t>в часах, 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технологического (информационно-технологического) профиля (с углубленным изучением математики и информатики) (вариант 2)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362"/>
        <w:gridCol w:w="1151"/>
        <w:gridCol w:w="890"/>
        <w:gridCol w:w="726"/>
        <w:gridCol w:w="1433"/>
        <w:gridCol w:w="617"/>
        <w:gridCol w:w="109"/>
      </w:tblGrid>
      <w:tr w:rsidR="007E36F7" w:rsidRPr="007E36F7" w:rsidTr="007E36F7">
        <w:trPr>
          <w:gridAfter w:val="1"/>
          <w:wAfter w:w="109" w:type="dxa"/>
          <w:trHeight w:val="379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7E36F7">
        <w:trPr>
          <w:gridAfter w:val="1"/>
          <w:wAfter w:w="109" w:type="dxa"/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7E36F7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7E36F7">
        <w:trPr>
          <w:trHeight w:val="530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98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9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98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7E36F7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7E36F7">
        <w:trPr>
          <w:trHeight w:val="758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98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9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24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9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98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32</w:t>
            </w:r>
          </w:p>
        </w:tc>
      </w:tr>
      <w:tr w:rsidR="007E36F7" w:rsidRPr="007E36F7" w:rsidTr="007E36F7">
        <w:trPr>
          <w:trHeight w:val="568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</w:tr>
      <w:tr w:rsidR="007E36F7" w:rsidRPr="007E36F7" w:rsidTr="007E36F7">
        <w:trPr>
          <w:trHeight w:val="568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7E36F7" w:rsidRPr="007E36F7" w:rsidTr="007E36F7">
        <w:trPr>
          <w:trHeight w:val="568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trHeight w:val="1761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Максимально допустимая недельная нагрузка в соответствии </w:t>
            </w:r>
            <w:r w:rsidRPr="007E36F7">
              <w:rPr>
                <w:rFonts w:ascii="Times New Roman" w:hAnsi="Times New Roman" w:cs="Times New Roman"/>
              </w:rPr>
              <w:br/>
              <w:t>с действующими санитарными правилами и нормами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gridAfter w:val="1"/>
          <w:wAfter w:w="109" w:type="dxa"/>
          <w:trHeight w:val="2254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</w:t>
            </w:r>
            <w:r w:rsidRPr="007E36F7">
              <w:rPr>
                <w:rFonts w:ascii="Times New Roman" w:hAnsi="Times New Roman" w:cs="Times New Roman"/>
              </w:rPr>
              <w:br/>
              <w:t xml:space="preserve">в соответствии с действующими санитарными правилами и нормами </w:t>
            </w:r>
            <w:r w:rsidRPr="007E36F7">
              <w:rPr>
                <w:rFonts w:ascii="Times New Roman" w:hAnsi="Times New Roman" w:cs="Times New Roman"/>
              </w:rPr>
              <w:br/>
              <w:t>в часах, 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 xml:space="preserve">131.20.2. Естественно-научный профиль ориентирует на такие сферы деятельности, как медицина, биотехнологии и другие. В данном профиле </w:t>
      </w:r>
      <w:r w:rsidRPr="007E36F7">
        <w:rPr>
          <w:rFonts w:ascii="Times New Roman" w:hAnsi="Times New Roman" w:cs="Times New Roman"/>
        </w:rPr>
        <w:br/>
      </w:r>
      <w:r w:rsidRPr="007E36F7">
        <w:rPr>
          <w:rFonts w:ascii="Times New Roman" w:hAnsi="Times New Roman" w:cs="Times New Roman"/>
        </w:rPr>
        <w:lastRenderedPageBreak/>
        <w:t xml:space="preserve">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 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естественно-научного профиля.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2388"/>
        <w:gridCol w:w="1139"/>
        <w:gridCol w:w="871"/>
        <w:gridCol w:w="871"/>
        <w:gridCol w:w="871"/>
        <w:gridCol w:w="871"/>
      </w:tblGrid>
      <w:tr w:rsidR="007E36F7" w:rsidRPr="007E36F7" w:rsidTr="007E36F7">
        <w:trPr>
          <w:trHeight w:val="300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7E36F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10 </w:t>
            </w:r>
          </w:p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7E36F7">
        <w:trPr>
          <w:trHeight w:val="420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15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600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41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15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</w:tr>
      <w:tr w:rsidR="007E36F7" w:rsidRPr="007E36F7" w:rsidTr="007E36F7">
        <w:trPr>
          <w:trHeight w:val="450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7</w:t>
            </w:r>
          </w:p>
        </w:tc>
      </w:tr>
      <w:tr w:rsidR="007E36F7" w:rsidRPr="007E36F7" w:rsidTr="007E36F7">
        <w:trPr>
          <w:trHeight w:val="450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7E36F7" w:rsidRPr="007E36F7" w:rsidTr="007E36F7">
        <w:trPr>
          <w:trHeight w:val="450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trHeight w:val="1275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trHeight w:val="1125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</w:t>
            </w:r>
            <w:r w:rsidRPr="007E36F7">
              <w:rPr>
                <w:rFonts w:ascii="Times New Roman" w:hAnsi="Times New Roman" w:cs="Times New Roman"/>
              </w:rPr>
              <w:br/>
              <w:t xml:space="preserve">в соответствии с действующими санитарными правилами и нормами </w:t>
            </w:r>
            <w:r w:rsidRPr="007E36F7">
              <w:rPr>
                <w:rFonts w:ascii="Times New Roman" w:hAnsi="Times New Roman" w:cs="Times New Roman"/>
              </w:rPr>
              <w:br/>
              <w:t>в часах, 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 xml:space="preserve">131.20.3. Гуманитарный профиль ориентирует на такие сферы деятельности, </w:t>
      </w:r>
      <w:r w:rsidRPr="007E36F7">
        <w:rPr>
          <w:rFonts w:ascii="Times New Roman" w:hAnsi="Times New Roman" w:cs="Times New Roman"/>
        </w:rPr>
        <w:br/>
        <w:t>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и «Иностранные языки».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гуманитарного профиля (вариант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494"/>
        <w:gridCol w:w="1148"/>
        <w:gridCol w:w="881"/>
        <w:gridCol w:w="881"/>
        <w:gridCol w:w="881"/>
        <w:gridCol w:w="881"/>
      </w:tblGrid>
      <w:tr w:rsidR="007E36F7" w:rsidRPr="007E36F7" w:rsidTr="007E36F7">
        <w:trPr>
          <w:trHeight w:val="300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7E36F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7E36F7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7E36F7">
        <w:trPr>
          <w:trHeight w:val="277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15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  <w:r w:rsidRPr="007E36F7">
              <w:rPr>
                <w:rFonts w:ascii="Times New Roman" w:hAnsi="Times New Roman" w:cs="Times New Roman"/>
              </w:rPr>
              <w:br/>
              <w:t>и литература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У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</w:tr>
      <w:tr w:rsidR="007E36F7" w:rsidRPr="007E36F7" w:rsidTr="007E36F7">
        <w:trPr>
          <w:trHeight w:val="31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600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У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ОБЗР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8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1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</w:tr>
      <w:tr w:rsidR="007E36F7" w:rsidRPr="007E36F7" w:rsidTr="007E36F7">
        <w:trPr>
          <w:trHeight w:val="45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7</w:t>
            </w:r>
          </w:p>
        </w:tc>
      </w:tr>
      <w:tr w:rsidR="007E36F7" w:rsidRPr="007E36F7" w:rsidTr="007E36F7">
        <w:trPr>
          <w:trHeight w:val="45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7E36F7" w:rsidRPr="007E36F7" w:rsidTr="007E36F7">
        <w:trPr>
          <w:trHeight w:val="45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trHeight w:val="127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trHeight w:val="112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Общая допустимая нагрузка за период обучения в 10-11-х классах</w:t>
            </w:r>
            <w:r w:rsidRPr="007E36F7">
              <w:rPr>
                <w:rFonts w:ascii="Times New Roman" w:hAnsi="Times New Roman" w:cs="Times New Roman"/>
              </w:rPr>
              <w:br/>
              <w:t xml:space="preserve">в соответствии с действующими санитарными правилами и нормами </w:t>
            </w:r>
            <w:r w:rsidRPr="007E36F7">
              <w:rPr>
                <w:rFonts w:ascii="Times New Roman" w:hAnsi="Times New Roman" w:cs="Times New Roman"/>
              </w:rPr>
              <w:br/>
              <w:t>в часах, итого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гуманитарного профиля (вариант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441"/>
        <w:gridCol w:w="1133"/>
        <w:gridCol w:w="863"/>
        <w:gridCol w:w="863"/>
        <w:gridCol w:w="863"/>
        <w:gridCol w:w="863"/>
      </w:tblGrid>
      <w:tr w:rsidR="007E36F7" w:rsidRPr="007E36F7" w:rsidTr="007E36F7">
        <w:trPr>
          <w:trHeight w:val="30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7E36F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7E36F7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  <w:r w:rsidRPr="007E36F7">
              <w:rPr>
                <w:rFonts w:ascii="Times New Roman" w:hAnsi="Times New Roman" w:cs="Times New Roman"/>
              </w:rPr>
              <w:br/>
              <w:t>и литература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У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У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Естественно-научные предметы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73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</w:tr>
      <w:tr w:rsidR="007E36F7" w:rsidRPr="007E36F7" w:rsidTr="007E36F7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7</w:t>
            </w:r>
          </w:p>
        </w:tc>
      </w:tr>
      <w:tr w:rsidR="007E36F7" w:rsidRPr="007E36F7" w:rsidTr="007E36F7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7E36F7" w:rsidRPr="007E36F7" w:rsidTr="007E36F7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trHeight w:val="90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trHeight w:val="90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</w:t>
            </w:r>
            <w:r w:rsidRPr="007E36F7">
              <w:rPr>
                <w:rFonts w:ascii="Times New Roman" w:hAnsi="Times New Roman" w:cs="Times New Roman"/>
              </w:rPr>
              <w:br/>
              <w:t xml:space="preserve">в соответствии с действующими санитарными правилами и нормами </w:t>
            </w:r>
            <w:r w:rsidRPr="007E36F7">
              <w:rPr>
                <w:rFonts w:ascii="Times New Roman" w:hAnsi="Times New Roman" w:cs="Times New Roman"/>
              </w:rPr>
              <w:br/>
              <w:t>в часах, 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 xml:space="preserve">            Пример учебного плана гуманитарного профиля (вариант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441"/>
        <w:gridCol w:w="1133"/>
        <w:gridCol w:w="863"/>
        <w:gridCol w:w="863"/>
        <w:gridCol w:w="863"/>
        <w:gridCol w:w="863"/>
      </w:tblGrid>
      <w:tr w:rsidR="007E36F7" w:rsidRPr="007E36F7" w:rsidTr="007E36F7">
        <w:trPr>
          <w:trHeight w:val="30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7E36F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7E36F7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У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Вероятность </w:t>
            </w:r>
            <w:r w:rsidRPr="007E36F7">
              <w:rPr>
                <w:rFonts w:ascii="Times New Roman" w:hAnsi="Times New Roman" w:cs="Times New Roman"/>
              </w:rPr>
              <w:br/>
              <w:t>и статистика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459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</w:tr>
      <w:tr w:rsidR="007E36F7" w:rsidRPr="007E36F7" w:rsidTr="007E36F7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7</w:t>
            </w:r>
          </w:p>
        </w:tc>
      </w:tr>
      <w:tr w:rsidR="007E36F7" w:rsidRPr="007E36F7" w:rsidTr="007E36F7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7E36F7" w:rsidRPr="007E36F7" w:rsidTr="007E36F7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trHeight w:val="9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trHeight w:val="9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</w:t>
            </w:r>
            <w:r w:rsidRPr="007E36F7">
              <w:rPr>
                <w:rFonts w:ascii="Times New Roman" w:hAnsi="Times New Roman" w:cs="Times New Roman"/>
              </w:rPr>
              <w:br/>
              <w:t xml:space="preserve">в соответствии с действующими санитарными правилами и нормами </w:t>
            </w:r>
            <w:r w:rsidRPr="007E36F7">
              <w:rPr>
                <w:rFonts w:ascii="Times New Roman" w:hAnsi="Times New Roman" w:cs="Times New Roman"/>
              </w:rPr>
              <w:br/>
              <w:t>в часах, 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гуманитарного профиля (вариант 4)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494"/>
        <w:gridCol w:w="1148"/>
        <w:gridCol w:w="881"/>
        <w:gridCol w:w="881"/>
        <w:gridCol w:w="881"/>
        <w:gridCol w:w="881"/>
      </w:tblGrid>
      <w:tr w:rsidR="007E36F7" w:rsidRPr="007E36F7" w:rsidTr="007E36F7">
        <w:trPr>
          <w:trHeight w:val="300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7E36F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7E36F7">
        <w:trPr>
          <w:trHeight w:val="31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Обязательная часть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15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  <w:r w:rsidRPr="007E36F7">
              <w:rPr>
                <w:rFonts w:ascii="Times New Roman" w:hAnsi="Times New Roman" w:cs="Times New Roman"/>
              </w:rPr>
              <w:br/>
              <w:t>и литература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Вероятность </w:t>
            </w:r>
            <w:r w:rsidRPr="007E36F7">
              <w:rPr>
                <w:rFonts w:ascii="Times New Roman" w:hAnsi="Times New Roman" w:cs="Times New Roman"/>
              </w:rPr>
              <w:br/>
              <w:t>и статистика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7E36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31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E36F7">
        <w:trPr>
          <w:trHeight w:val="563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E36F7">
        <w:trPr>
          <w:trHeight w:val="31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E36F7">
        <w:trPr>
          <w:trHeight w:val="31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</w:tr>
      <w:tr w:rsidR="007E36F7" w:rsidRPr="007E36F7" w:rsidTr="007E36F7">
        <w:trPr>
          <w:trHeight w:val="31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7</w:t>
            </w:r>
          </w:p>
        </w:tc>
      </w:tr>
      <w:tr w:rsidR="007E36F7" w:rsidRPr="007E36F7" w:rsidTr="007E36F7">
        <w:trPr>
          <w:trHeight w:val="31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7E36F7" w:rsidRPr="007E36F7" w:rsidTr="007E36F7">
        <w:trPr>
          <w:trHeight w:val="31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trHeight w:val="96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E36F7" w:rsidRPr="007E36F7" w:rsidTr="007E36F7">
        <w:trPr>
          <w:trHeight w:val="96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</w:t>
            </w:r>
            <w:r w:rsidRPr="007E36F7">
              <w:rPr>
                <w:rFonts w:ascii="Times New Roman" w:hAnsi="Times New Roman" w:cs="Times New Roman"/>
              </w:rPr>
              <w:br/>
              <w:t xml:space="preserve">в соответствии с действующими санитарными правилами и нормами </w:t>
            </w:r>
            <w:r w:rsidRPr="007E36F7">
              <w:rPr>
                <w:rFonts w:ascii="Times New Roman" w:hAnsi="Times New Roman" w:cs="Times New Roman"/>
              </w:rPr>
              <w:br/>
              <w:t>в часах, итого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lastRenderedPageBreak/>
        <w:t>Пример учебного плана гуманитарного профиля (вариант 5)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441"/>
        <w:gridCol w:w="1133"/>
        <w:gridCol w:w="863"/>
        <w:gridCol w:w="863"/>
        <w:gridCol w:w="863"/>
        <w:gridCol w:w="863"/>
      </w:tblGrid>
      <w:tr w:rsidR="007E36F7" w:rsidRPr="007E36F7" w:rsidTr="00856AB8">
        <w:trPr>
          <w:trHeight w:val="30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856AB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856AB8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У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Вероятность </w:t>
            </w:r>
            <w:r w:rsidRPr="007E36F7">
              <w:rPr>
                <w:rFonts w:ascii="Times New Roman" w:hAnsi="Times New Roman" w:cs="Times New Roman"/>
              </w:rPr>
              <w:br/>
              <w:t>и статистика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856AB8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856AB8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856AB8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856AB8" w:rsidRPr="007E36F7" w:rsidTr="00856AB8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</w:tr>
      <w:tr w:rsidR="00856AB8" w:rsidRPr="007E36F7" w:rsidTr="00856AB8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7</w:t>
            </w:r>
          </w:p>
        </w:tc>
      </w:tr>
      <w:tr w:rsidR="00856AB8" w:rsidRPr="007E36F7" w:rsidTr="00856AB8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856AB8" w:rsidRPr="007E36F7" w:rsidTr="00856AB8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9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9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</w:t>
            </w:r>
            <w:r w:rsidRPr="007E36F7">
              <w:rPr>
                <w:rFonts w:ascii="Times New Roman" w:hAnsi="Times New Roman" w:cs="Times New Roman"/>
              </w:rPr>
              <w:br/>
              <w:t xml:space="preserve">в соответствии с действующими санитарными правилами и нормами </w:t>
            </w:r>
            <w:r w:rsidRPr="007E36F7">
              <w:rPr>
                <w:rFonts w:ascii="Times New Roman" w:hAnsi="Times New Roman" w:cs="Times New Roman"/>
              </w:rPr>
              <w:br/>
              <w:t>в часах, 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 гуманитарного профиля (вариант 6)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441"/>
        <w:gridCol w:w="1133"/>
        <w:gridCol w:w="863"/>
        <w:gridCol w:w="863"/>
        <w:gridCol w:w="863"/>
        <w:gridCol w:w="863"/>
      </w:tblGrid>
      <w:tr w:rsidR="007E36F7" w:rsidRPr="007E36F7" w:rsidTr="00856AB8">
        <w:trPr>
          <w:trHeight w:val="30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856AB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856AB8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У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информатика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Вероятность </w:t>
            </w:r>
            <w:r w:rsidRPr="007E36F7">
              <w:rPr>
                <w:rFonts w:ascii="Times New Roman" w:hAnsi="Times New Roman" w:cs="Times New Roman"/>
              </w:rPr>
              <w:br/>
              <w:t>и статистика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856AB8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856AB8" w:rsidRPr="007E36F7" w:rsidTr="00856AB8">
        <w:trPr>
          <w:trHeight w:val="481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856AB8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856AB8" w:rsidRPr="007E36F7" w:rsidTr="00856AB8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</w:tr>
      <w:tr w:rsidR="00856AB8" w:rsidRPr="007E36F7" w:rsidTr="00856AB8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7</w:t>
            </w:r>
          </w:p>
        </w:tc>
      </w:tr>
      <w:tr w:rsidR="00856AB8" w:rsidRPr="007E36F7" w:rsidTr="00856AB8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856AB8" w:rsidRPr="007E36F7" w:rsidTr="00856AB8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99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99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</w:t>
            </w:r>
            <w:r w:rsidRPr="007E36F7">
              <w:rPr>
                <w:rFonts w:ascii="Times New Roman" w:hAnsi="Times New Roman" w:cs="Times New Roman"/>
              </w:rPr>
              <w:br/>
              <w:t xml:space="preserve">в соответствии с действующими санитарными правилами и нормами </w:t>
            </w:r>
            <w:r w:rsidRPr="007E36F7">
              <w:rPr>
                <w:rFonts w:ascii="Times New Roman" w:hAnsi="Times New Roman" w:cs="Times New Roman"/>
              </w:rPr>
              <w:br/>
              <w:t>в часах, 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 xml:space="preserve">131.20.4. 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</w:t>
      </w:r>
      <w:r w:rsidRPr="007E36F7">
        <w:rPr>
          <w:rFonts w:ascii="Times New Roman" w:hAnsi="Times New Roman" w:cs="Times New Roman"/>
        </w:rPr>
        <w:br/>
        <w:t xml:space="preserve">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 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социально-экономического профиля (вариант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441"/>
        <w:gridCol w:w="1133"/>
        <w:gridCol w:w="863"/>
        <w:gridCol w:w="863"/>
        <w:gridCol w:w="863"/>
        <w:gridCol w:w="863"/>
      </w:tblGrid>
      <w:tr w:rsidR="007E36F7" w:rsidRPr="007E36F7" w:rsidTr="00856AB8">
        <w:trPr>
          <w:trHeight w:val="30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856AB8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856AB8">
        <w:trPr>
          <w:trHeight w:val="42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Вероятность </w:t>
            </w:r>
            <w:r w:rsidRPr="007E36F7">
              <w:rPr>
                <w:rFonts w:ascii="Times New Roman" w:hAnsi="Times New Roman" w:cs="Times New Roman"/>
              </w:rPr>
              <w:br/>
              <w:t>и статистика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60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Естественно-научные предметы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856AB8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856AB8" w:rsidRPr="007E36F7" w:rsidTr="00856AB8">
        <w:trPr>
          <w:trHeight w:val="511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856AB8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856AB8" w:rsidRPr="007E36F7" w:rsidTr="00856AB8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</w:tr>
      <w:tr w:rsidR="00856AB8" w:rsidRPr="007E36F7" w:rsidTr="00856AB8">
        <w:trPr>
          <w:trHeight w:val="45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</w:t>
            </w:r>
          </w:p>
        </w:tc>
      </w:tr>
      <w:tr w:rsidR="00856AB8" w:rsidRPr="007E36F7" w:rsidTr="00856AB8">
        <w:trPr>
          <w:trHeight w:val="45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856AB8" w:rsidRPr="007E36F7" w:rsidTr="00856AB8">
        <w:trPr>
          <w:trHeight w:val="45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127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112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социально-экономического профиля (вариант 2)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540"/>
        <w:gridCol w:w="1229"/>
        <w:gridCol w:w="932"/>
        <w:gridCol w:w="964"/>
        <w:gridCol w:w="985"/>
        <w:gridCol w:w="727"/>
      </w:tblGrid>
      <w:tr w:rsidR="007E36F7" w:rsidRPr="007E36F7" w:rsidTr="00856AB8">
        <w:trPr>
          <w:trHeight w:val="300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856AB8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856AB8">
        <w:trPr>
          <w:trHeight w:val="315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Математика и 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856AB8">
        <w:trPr>
          <w:trHeight w:val="315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856AB8" w:rsidRPr="007E36F7" w:rsidTr="00856AB8">
        <w:trPr>
          <w:trHeight w:val="31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856AB8" w:rsidRPr="007E36F7" w:rsidTr="00856AB8">
        <w:trPr>
          <w:trHeight w:val="45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856AB8" w:rsidRPr="007E36F7" w:rsidTr="00856AB8">
        <w:trPr>
          <w:trHeight w:val="31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856AB8" w:rsidRPr="007E36F7" w:rsidTr="00856AB8">
        <w:trPr>
          <w:trHeight w:val="315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</w:tr>
      <w:tr w:rsidR="00856AB8" w:rsidRPr="007E36F7" w:rsidTr="00856AB8">
        <w:trPr>
          <w:trHeight w:val="315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856AB8" w:rsidRPr="007E36F7" w:rsidTr="00856AB8">
        <w:trPr>
          <w:trHeight w:val="315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856AB8" w:rsidRPr="007E36F7" w:rsidTr="00856AB8">
        <w:trPr>
          <w:trHeight w:val="315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93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93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социально-э</w:t>
      </w:r>
      <w:r w:rsidR="00856AB8">
        <w:rPr>
          <w:rFonts w:ascii="Times New Roman" w:hAnsi="Times New Roman" w:cs="Times New Roman"/>
        </w:rPr>
        <w:t xml:space="preserve">кономического профиля (вариант </w:t>
      </w:r>
      <w:r w:rsidRPr="007E36F7">
        <w:rPr>
          <w:rFonts w:ascii="Times New Roman" w:hAnsi="Times New Roman" w:cs="Times New Roman"/>
        </w:rPr>
        <w:t>3 с углубленным изучением обществознания и географии)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2271"/>
        <w:gridCol w:w="1374"/>
        <w:gridCol w:w="924"/>
        <w:gridCol w:w="924"/>
        <w:gridCol w:w="924"/>
        <w:gridCol w:w="924"/>
      </w:tblGrid>
      <w:tr w:rsidR="007E36F7" w:rsidRPr="007E36F7" w:rsidTr="00856AB8">
        <w:trPr>
          <w:trHeight w:val="300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856AB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856AB8">
        <w:trPr>
          <w:trHeight w:val="315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856AB8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Русский язык и литература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856AB8" w:rsidRPr="007E36F7" w:rsidTr="00856AB8">
        <w:trPr>
          <w:trHeight w:val="31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856AB8" w:rsidRPr="007E36F7" w:rsidTr="00856AB8">
        <w:trPr>
          <w:trHeight w:val="4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856AB8" w:rsidRPr="007E36F7" w:rsidTr="00856AB8">
        <w:trPr>
          <w:trHeight w:val="31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856AB8" w:rsidRPr="007E36F7" w:rsidTr="00856AB8">
        <w:trPr>
          <w:trHeight w:val="315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</w:tr>
      <w:tr w:rsidR="00856AB8" w:rsidRPr="007E36F7" w:rsidTr="00856AB8">
        <w:trPr>
          <w:trHeight w:val="315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7</w:t>
            </w:r>
          </w:p>
        </w:tc>
      </w:tr>
      <w:tr w:rsidR="00856AB8" w:rsidRPr="007E36F7" w:rsidTr="00856AB8">
        <w:trPr>
          <w:trHeight w:val="315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856AB8" w:rsidRPr="007E36F7" w:rsidTr="00856AB8">
        <w:trPr>
          <w:trHeight w:val="315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870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870"/>
        </w:trPr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 xml:space="preserve">131.20.5. Универсальный профиль ориентирован, в первую очередь, </w:t>
      </w:r>
      <w:r w:rsidRPr="007E36F7">
        <w:rPr>
          <w:rFonts w:ascii="Times New Roman" w:hAnsi="Times New Roman" w:cs="Times New Roman"/>
        </w:rPr>
        <w:br/>
        <w:t>на обучающихся, чей выбор «не вписывается» в рамки заданных выше профилей. При этом образовательная организация самостоятельно определяет 2 учебных предмета, изучаемых на углубленном уровне.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lastRenderedPageBreak/>
        <w:t xml:space="preserve">Пример учебного плана универсального профиля 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441"/>
        <w:gridCol w:w="1133"/>
        <w:gridCol w:w="863"/>
        <w:gridCol w:w="863"/>
        <w:gridCol w:w="863"/>
        <w:gridCol w:w="863"/>
      </w:tblGrid>
      <w:tr w:rsidR="007E36F7" w:rsidRPr="007E36F7" w:rsidTr="00856AB8">
        <w:trPr>
          <w:trHeight w:val="30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856AB8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856AB8">
        <w:trPr>
          <w:trHeight w:val="42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  <w:r w:rsidRPr="007E36F7">
              <w:rPr>
                <w:rFonts w:ascii="Times New Roman" w:hAnsi="Times New Roman" w:cs="Times New Roman"/>
              </w:rPr>
              <w:br/>
              <w:t>и литература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Вероятность </w:t>
            </w:r>
            <w:r w:rsidRPr="007E36F7">
              <w:rPr>
                <w:rFonts w:ascii="Times New Roman" w:hAnsi="Times New Roman" w:cs="Times New Roman"/>
              </w:rPr>
              <w:br/>
              <w:t>и статистика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600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856AB8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856AB8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856AB8" w:rsidRPr="007E36F7" w:rsidTr="00856AB8">
        <w:trPr>
          <w:trHeight w:val="31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856AB8" w:rsidRPr="007E36F7" w:rsidTr="00856AB8">
        <w:trPr>
          <w:trHeight w:val="31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27</w:t>
            </w:r>
          </w:p>
        </w:tc>
      </w:tr>
      <w:tr w:rsidR="00856AB8" w:rsidRPr="007E36F7" w:rsidTr="00856AB8">
        <w:trPr>
          <w:trHeight w:val="45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</w:t>
            </w:r>
          </w:p>
        </w:tc>
      </w:tr>
      <w:tr w:rsidR="00856AB8" w:rsidRPr="007E36F7" w:rsidTr="00856AB8">
        <w:trPr>
          <w:trHeight w:val="45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856AB8" w:rsidRPr="007E36F7" w:rsidTr="00856AB8">
        <w:trPr>
          <w:trHeight w:val="45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127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1125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</w:t>
            </w:r>
            <w:r w:rsidRPr="007E36F7">
              <w:rPr>
                <w:rFonts w:ascii="Times New Roman" w:hAnsi="Times New Roman" w:cs="Times New Roman"/>
              </w:rPr>
              <w:br/>
              <w:t xml:space="preserve">в соответствии с действующими санитарными правилами и нормами </w:t>
            </w:r>
            <w:r w:rsidRPr="007E36F7">
              <w:rPr>
                <w:rFonts w:ascii="Times New Roman" w:hAnsi="Times New Roman" w:cs="Times New Roman"/>
              </w:rPr>
              <w:br/>
              <w:t>в часах, 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 xml:space="preserve">131.20.6. Также предлагаются учебные планы с профильной возможностью, предусматривающие изучение государственных языков республик Российской Федерации из числа языков народов Российской Федерации. 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технолог</w:t>
      </w:r>
      <w:r w:rsidR="00856AB8">
        <w:rPr>
          <w:rFonts w:ascii="Times New Roman" w:hAnsi="Times New Roman" w:cs="Times New Roman"/>
        </w:rPr>
        <w:t xml:space="preserve">ического (инженерного) профиля  </w:t>
      </w:r>
      <w:r w:rsidRPr="007E36F7">
        <w:rPr>
          <w:rFonts w:ascii="Times New Roman" w:hAnsi="Times New Roman" w:cs="Times New Roman"/>
        </w:rPr>
        <w:t>(с углубленным изучением математики и фи</w:t>
      </w:r>
      <w:r w:rsidR="00856AB8">
        <w:rPr>
          <w:rFonts w:ascii="Times New Roman" w:hAnsi="Times New Roman" w:cs="Times New Roman"/>
        </w:rPr>
        <w:t>зики) с изучением родных языков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0"/>
        <w:gridCol w:w="1012"/>
        <w:gridCol w:w="873"/>
        <w:gridCol w:w="902"/>
        <w:gridCol w:w="898"/>
        <w:gridCol w:w="911"/>
      </w:tblGrid>
      <w:tr w:rsidR="007E36F7" w:rsidRPr="007E36F7" w:rsidTr="00856AB8">
        <w:trPr>
          <w:trHeight w:val="30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856AB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856AB8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856AB8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  <w:r w:rsidRPr="007E36F7">
              <w:rPr>
                <w:rFonts w:ascii="Times New Roman" w:hAnsi="Times New Roman" w:cs="Times New Roman"/>
              </w:rPr>
              <w:br/>
              <w:t>и литература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Родной язык </w:t>
            </w:r>
            <w:r w:rsidRPr="007E36F7">
              <w:rPr>
                <w:rFonts w:ascii="Times New Roman" w:hAnsi="Times New Roman" w:cs="Times New Roman"/>
              </w:rPr>
              <w:br/>
              <w:t>и родная литература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58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Вероятность </w:t>
            </w:r>
            <w:r w:rsidRPr="007E36F7">
              <w:rPr>
                <w:rFonts w:ascii="Times New Roman" w:hAnsi="Times New Roman" w:cs="Times New Roman"/>
              </w:rPr>
              <w:br/>
              <w:t>и статистика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856AB8" w:rsidRPr="007E36F7" w:rsidTr="00856AB8">
        <w:trPr>
          <w:trHeight w:val="31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ОБЗР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856AB8" w:rsidRPr="007E36F7" w:rsidTr="00856AB8">
        <w:trPr>
          <w:trHeight w:val="40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856AB8" w:rsidRPr="007E36F7" w:rsidTr="00856AB8">
        <w:trPr>
          <w:trHeight w:val="31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856AB8" w:rsidRPr="007E36F7" w:rsidTr="00856AB8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35</w:t>
            </w:r>
          </w:p>
        </w:tc>
      </w:tr>
      <w:tr w:rsidR="00856AB8" w:rsidRPr="007E36F7" w:rsidTr="00856AB8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856AB8" w:rsidRPr="007E36F7" w:rsidTr="00856AB8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856AB8" w:rsidRPr="007E36F7" w:rsidTr="00856AB8">
        <w:trPr>
          <w:trHeight w:val="315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1008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1252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в соответствии </w:t>
            </w:r>
            <w:r w:rsidRPr="007E36F7">
              <w:rPr>
                <w:rFonts w:ascii="Times New Roman" w:hAnsi="Times New Roman" w:cs="Times New Roman"/>
              </w:rPr>
              <w:br/>
              <w:t>с действующими санитарными правилами и нормами в часах, итого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технологического (информационно-технологического) профиля (с углубленным изучением математики и информатики) с изучением родных языков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3315"/>
        <w:gridCol w:w="1018"/>
        <w:gridCol w:w="735"/>
        <w:gridCol w:w="735"/>
        <w:gridCol w:w="735"/>
        <w:gridCol w:w="735"/>
      </w:tblGrid>
      <w:tr w:rsidR="007E36F7" w:rsidRPr="007E36F7" w:rsidTr="00856AB8">
        <w:trPr>
          <w:trHeight w:val="300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856AB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856AB8">
        <w:trPr>
          <w:trHeight w:val="3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856AB8">
        <w:trPr>
          <w:trHeight w:val="315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  <w:r w:rsidRPr="007E36F7">
              <w:rPr>
                <w:rFonts w:ascii="Times New Roman" w:hAnsi="Times New Roman" w:cs="Times New Roman"/>
              </w:rPr>
              <w:br/>
              <w:t>и литература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Родной язык </w:t>
            </w:r>
            <w:r w:rsidRPr="007E36F7">
              <w:rPr>
                <w:rFonts w:ascii="Times New Roman" w:hAnsi="Times New Roman" w:cs="Times New Roman"/>
              </w:rPr>
              <w:br/>
              <w:t>и родная литература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856AB8">
        <w:trPr>
          <w:trHeight w:val="315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Естественно-научные предметы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856AB8">
        <w:trPr>
          <w:trHeight w:val="315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856AB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856AB8" w:rsidRPr="007E36F7" w:rsidTr="00856AB8">
        <w:trPr>
          <w:trHeight w:val="31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37B64" w:rsidRPr="007E36F7" w:rsidTr="00737B64">
        <w:trPr>
          <w:trHeight w:val="511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856AB8" w:rsidRPr="007E36F7" w:rsidTr="00856AB8">
        <w:trPr>
          <w:trHeight w:val="31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856AB8" w:rsidRPr="007E36F7" w:rsidTr="00856AB8">
        <w:trPr>
          <w:trHeight w:val="3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35</w:t>
            </w:r>
          </w:p>
        </w:tc>
      </w:tr>
      <w:tr w:rsidR="00856AB8" w:rsidRPr="007E36F7" w:rsidTr="00856AB8">
        <w:trPr>
          <w:trHeight w:val="3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856AB8" w:rsidRPr="007E36F7" w:rsidTr="00856AB8">
        <w:trPr>
          <w:trHeight w:val="3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856AB8" w:rsidRPr="007E36F7" w:rsidTr="00856AB8">
        <w:trPr>
          <w:trHeight w:val="3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9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856AB8" w:rsidRPr="007E36F7" w:rsidTr="00856AB8">
        <w:trPr>
          <w:trHeight w:val="9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в соответствии </w:t>
            </w:r>
            <w:r w:rsidRPr="007E36F7">
              <w:rPr>
                <w:rFonts w:ascii="Times New Roman" w:hAnsi="Times New Roman" w:cs="Times New Roman"/>
              </w:rPr>
              <w:br/>
              <w:t xml:space="preserve">с действующими санитарными правилами </w:t>
            </w:r>
            <w:r w:rsidRPr="007E36F7">
              <w:rPr>
                <w:rFonts w:ascii="Times New Roman" w:hAnsi="Times New Roman" w:cs="Times New Roman"/>
              </w:rPr>
              <w:br/>
              <w:t>и нормами в часах, итого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B8" w:rsidRPr="007E36F7" w:rsidRDefault="00856AB8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естественно-научного профиля с изучением родных языков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3216"/>
        <w:gridCol w:w="1039"/>
        <w:gridCol w:w="745"/>
        <w:gridCol w:w="745"/>
        <w:gridCol w:w="745"/>
        <w:gridCol w:w="745"/>
      </w:tblGrid>
      <w:tr w:rsidR="007E36F7" w:rsidRPr="007E36F7" w:rsidTr="00737B64">
        <w:trPr>
          <w:trHeight w:val="346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737B64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737B6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737B64">
        <w:trPr>
          <w:trHeight w:val="363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37B64">
        <w:trPr>
          <w:trHeight w:val="363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  <w:r w:rsidRPr="007E36F7">
              <w:rPr>
                <w:rFonts w:ascii="Times New Roman" w:hAnsi="Times New Roman" w:cs="Times New Roman"/>
              </w:rPr>
              <w:br/>
              <w:t>и литература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37B64">
        <w:trPr>
          <w:trHeight w:val="363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Родной язык </w:t>
            </w:r>
            <w:r w:rsidRPr="007E36F7">
              <w:rPr>
                <w:rFonts w:ascii="Times New Roman" w:hAnsi="Times New Roman" w:cs="Times New Roman"/>
              </w:rPr>
              <w:br/>
              <w:t>и родная литература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trHeight w:val="36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Иностранные языки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37B64">
        <w:trPr>
          <w:trHeight w:val="363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37B6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Вероятность </w:t>
            </w:r>
            <w:r w:rsidRPr="007E36F7">
              <w:rPr>
                <w:rFonts w:ascii="Times New Roman" w:hAnsi="Times New Roman" w:cs="Times New Roman"/>
              </w:rPr>
              <w:br/>
              <w:t>и статистика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trHeight w:val="363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37B6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37B64">
        <w:trPr>
          <w:trHeight w:val="363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37B64" w:rsidRPr="007E36F7" w:rsidTr="00737B64">
        <w:trPr>
          <w:trHeight w:val="36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37B64" w:rsidRPr="007E36F7" w:rsidTr="00737B64">
        <w:trPr>
          <w:trHeight w:val="45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37B64" w:rsidRPr="007E36F7" w:rsidTr="00737B64">
        <w:trPr>
          <w:trHeight w:val="36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37B64" w:rsidRPr="007E36F7" w:rsidTr="00737B64">
        <w:trPr>
          <w:trHeight w:val="363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</w:tr>
      <w:tr w:rsidR="00737B64" w:rsidRPr="007E36F7" w:rsidTr="00737B64">
        <w:trPr>
          <w:trHeight w:val="363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37B64" w:rsidRPr="007E36F7" w:rsidTr="00737B64">
        <w:trPr>
          <w:trHeight w:val="363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737B64" w:rsidRPr="007E36F7" w:rsidTr="00737B64">
        <w:trPr>
          <w:trHeight w:val="363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37B64" w:rsidRPr="007E36F7" w:rsidTr="00737B64">
        <w:trPr>
          <w:trHeight w:val="1431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37B64" w:rsidRPr="007E36F7" w:rsidTr="00737B64">
        <w:trPr>
          <w:trHeight w:val="1693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в соответствии </w:t>
            </w:r>
            <w:r w:rsidRPr="007E36F7">
              <w:rPr>
                <w:rFonts w:ascii="Times New Roman" w:hAnsi="Times New Roman" w:cs="Times New Roman"/>
              </w:rPr>
              <w:br/>
              <w:t>с действующими санитарными правилами и нормами в часах, итого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социально-экономического профиля с изучением родных языков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126"/>
        <w:gridCol w:w="6"/>
        <w:gridCol w:w="1061"/>
        <w:gridCol w:w="6"/>
        <w:gridCol w:w="747"/>
        <w:gridCol w:w="6"/>
        <w:gridCol w:w="747"/>
        <w:gridCol w:w="6"/>
        <w:gridCol w:w="747"/>
        <w:gridCol w:w="6"/>
        <w:gridCol w:w="747"/>
        <w:gridCol w:w="6"/>
      </w:tblGrid>
      <w:tr w:rsidR="007E36F7" w:rsidRPr="007E36F7" w:rsidTr="00737B64">
        <w:trPr>
          <w:gridAfter w:val="1"/>
          <w:wAfter w:w="6" w:type="dxa"/>
          <w:trHeight w:val="30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Предметная область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737B64">
        <w:trPr>
          <w:gridAfter w:val="1"/>
          <w:wAfter w:w="6" w:type="dxa"/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737B64">
        <w:trPr>
          <w:trHeight w:val="315"/>
        </w:trPr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  <w:r w:rsidRPr="007E36F7">
              <w:rPr>
                <w:rFonts w:ascii="Times New Roman" w:hAnsi="Times New Roman" w:cs="Times New Roman"/>
              </w:rPr>
              <w:br/>
              <w:t>и литература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Родной язык </w:t>
            </w:r>
            <w:r w:rsidRPr="007E36F7">
              <w:rPr>
                <w:rFonts w:ascii="Times New Roman" w:hAnsi="Times New Roman" w:cs="Times New Roman"/>
              </w:rPr>
              <w:br/>
              <w:t>и родная литература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Вероятность </w:t>
            </w:r>
            <w:r w:rsidRPr="007E36F7">
              <w:rPr>
                <w:rFonts w:ascii="Times New Roman" w:hAnsi="Times New Roman" w:cs="Times New Roman"/>
              </w:rPr>
              <w:br/>
              <w:t>и статистика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37B64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37B64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37B64" w:rsidRPr="007E36F7" w:rsidTr="00737B64">
        <w:trPr>
          <w:gridAfter w:val="1"/>
          <w:wAfter w:w="6" w:type="dxa"/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37B64" w:rsidRPr="007E36F7" w:rsidTr="00737B64">
        <w:trPr>
          <w:trHeight w:val="315"/>
        </w:trPr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737B64" w:rsidRPr="007E36F7" w:rsidTr="00737B64">
        <w:trPr>
          <w:trHeight w:val="315"/>
        </w:trPr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37B64" w:rsidRPr="007E36F7" w:rsidTr="00737B64">
        <w:trPr>
          <w:trHeight w:val="315"/>
        </w:trPr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737B64" w:rsidRPr="007E36F7" w:rsidTr="00737B64">
        <w:trPr>
          <w:trHeight w:val="315"/>
        </w:trPr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37B64" w:rsidRPr="007E36F7" w:rsidTr="00737B64">
        <w:trPr>
          <w:trHeight w:val="315"/>
        </w:trPr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37B64" w:rsidRPr="007E36F7" w:rsidTr="00737B64">
        <w:trPr>
          <w:trHeight w:val="330"/>
        </w:trPr>
        <w:tc>
          <w:tcPr>
            <w:tcW w:w="5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гуманитарного профиля с изучением родных языков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42"/>
        <w:gridCol w:w="3084"/>
        <w:gridCol w:w="1059"/>
        <w:gridCol w:w="756"/>
        <w:gridCol w:w="756"/>
        <w:gridCol w:w="756"/>
        <w:gridCol w:w="756"/>
      </w:tblGrid>
      <w:tr w:rsidR="007E36F7" w:rsidRPr="007E36F7" w:rsidTr="00737B64">
        <w:trPr>
          <w:trHeight w:val="364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737B64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737B64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737B64">
        <w:trPr>
          <w:trHeight w:val="383"/>
        </w:trPr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37B64">
        <w:trPr>
          <w:trHeight w:val="383"/>
        </w:trPr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  <w:r w:rsidRPr="007E36F7">
              <w:rPr>
                <w:rFonts w:ascii="Times New Roman" w:hAnsi="Times New Roman" w:cs="Times New Roman"/>
              </w:rPr>
              <w:br/>
              <w:t>и литература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У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</w:tr>
      <w:tr w:rsidR="007E36F7" w:rsidRPr="007E36F7" w:rsidTr="00737B64">
        <w:trPr>
          <w:trHeight w:val="383"/>
        </w:trPr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  <w:r w:rsidRPr="007E36F7">
              <w:rPr>
                <w:rFonts w:ascii="Times New Roman" w:hAnsi="Times New Roman" w:cs="Times New Roman"/>
              </w:rPr>
              <w:br/>
              <w:t>и родная литература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trHeight w:val="383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37B64">
        <w:trPr>
          <w:trHeight w:val="383"/>
        </w:trPr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37B6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Вероятность </w:t>
            </w:r>
            <w:r w:rsidRPr="007E36F7">
              <w:rPr>
                <w:rFonts w:ascii="Times New Roman" w:hAnsi="Times New Roman" w:cs="Times New Roman"/>
              </w:rPr>
              <w:br/>
              <w:t>и статистика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trHeight w:val="383"/>
        </w:trPr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trHeight w:val="383"/>
        </w:trPr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У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E36F7" w:rsidRPr="007E36F7" w:rsidTr="00737B6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37B64" w:rsidRPr="007E36F7" w:rsidTr="00737B64">
        <w:trPr>
          <w:trHeight w:val="383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37B64" w:rsidRPr="007E36F7" w:rsidTr="00737B64">
        <w:trPr>
          <w:trHeight w:val="361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37B64" w:rsidRPr="007E36F7" w:rsidTr="00737B64">
        <w:trPr>
          <w:trHeight w:val="383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37B64" w:rsidRPr="007E36F7" w:rsidTr="00737B64">
        <w:trPr>
          <w:trHeight w:val="383"/>
        </w:trPr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33</w:t>
            </w:r>
          </w:p>
        </w:tc>
      </w:tr>
      <w:tr w:rsidR="00737B64" w:rsidRPr="007E36F7" w:rsidTr="00737B64">
        <w:trPr>
          <w:trHeight w:val="383"/>
        </w:trPr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</w:tr>
      <w:tr w:rsidR="00737B64" w:rsidRPr="007E36F7" w:rsidTr="00737B64">
        <w:trPr>
          <w:trHeight w:val="383"/>
        </w:trPr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737B64" w:rsidRPr="007E36F7" w:rsidTr="00737B64">
        <w:trPr>
          <w:trHeight w:val="383"/>
        </w:trPr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37B64" w:rsidRPr="007E36F7" w:rsidTr="00737B64">
        <w:trPr>
          <w:trHeight w:val="383"/>
        </w:trPr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37B64" w:rsidRPr="007E36F7" w:rsidTr="00737B64">
        <w:trPr>
          <w:trHeight w:val="401"/>
        </w:trPr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в соответствии </w:t>
            </w:r>
            <w:r w:rsidRPr="007E36F7">
              <w:rPr>
                <w:rFonts w:ascii="Times New Roman" w:hAnsi="Times New Roman" w:cs="Times New Roman"/>
              </w:rPr>
              <w:br/>
              <w:t>с действующими санитарными правилами и нормами в часах, итого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  <w:r w:rsidRPr="007E36F7">
        <w:rPr>
          <w:rFonts w:ascii="Times New Roman" w:hAnsi="Times New Roman" w:cs="Times New Roman"/>
        </w:rPr>
        <w:t>Пример учебного плана универсального профиля с изучением родных языков</w:t>
      </w:r>
    </w:p>
    <w:p w:rsidR="007E36F7" w:rsidRPr="007E36F7" w:rsidRDefault="007E36F7" w:rsidP="00737B64">
      <w:pPr>
        <w:jc w:val="both"/>
        <w:rPr>
          <w:rFonts w:ascii="Times New Roman" w:hAnsi="Times New Roman" w:cs="Times New Roman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298"/>
        <w:gridCol w:w="1165"/>
        <w:gridCol w:w="885"/>
        <w:gridCol w:w="889"/>
        <w:gridCol w:w="882"/>
        <w:gridCol w:w="876"/>
        <w:gridCol w:w="9"/>
        <w:gridCol w:w="10"/>
      </w:tblGrid>
      <w:tr w:rsidR="007E36F7" w:rsidRPr="007E36F7" w:rsidTr="00737B64">
        <w:trPr>
          <w:trHeight w:val="319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Предметная область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5-ти дневная неделя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6-ти дневная неделя</w:t>
            </w:r>
          </w:p>
        </w:tc>
      </w:tr>
      <w:tr w:rsidR="007E36F7" w:rsidRPr="007E36F7" w:rsidTr="00737B64">
        <w:trPr>
          <w:trHeight w:val="319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7E36F7" w:rsidRPr="007E36F7" w:rsidTr="00737B64">
        <w:trPr>
          <w:gridAfter w:val="1"/>
          <w:wAfter w:w="10" w:type="dxa"/>
          <w:trHeight w:val="33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11 класс</w:t>
            </w:r>
          </w:p>
        </w:tc>
      </w:tr>
      <w:tr w:rsidR="007E36F7" w:rsidRPr="007E36F7" w:rsidTr="00737B64">
        <w:trPr>
          <w:gridAfter w:val="1"/>
          <w:wAfter w:w="10" w:type="dxa"/>
          <w:trHeight w:val="33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  <w:r w:rsidRPr="007E36F7">
              <w:rPr>
                <w:rFonts w:ascii="Times New Roman" w:hAnsi="Times New Roman" w:cs="Times New Roman"/>
              </w:rPr>
              <w:br/>
              <w:t>и литература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Русский язык </w:t>
            </w:r>
            <w:r w:rsidRPr="007E36F7">
              <w:rPr>
                <w:rFonts w:ascii="Times New Roman" w:hAnsi="Times New Roman" w:cs="Times New Roman"/>
              </w:rPr>
              <w:br/>
              <w:t>и родная литература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Математика </w:t>
            </w:r>
            <w:r w:rsidRPr="007E36F7">
              <w:rPr>
                <w:rFonts w:ascii="Times New Roman" w:hAnsi="Times New Roman" w:cs="Times New Roman"/>
              </w:rPr>
              <w:br/>
              <w:t>и информатика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Вероятность </w:t>
            </w:r>
            <w:r w:rsidRPr="007E36F7">
              <w:rPr>
                <w:rFonts w:ascii="Times New Roman" w:hAnsi="Times New Roman" w:cs="Times New Roman"/>
              </w:rPr>
              <w:br/>
              <w:t>и статистика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E36F7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7" w:rsidRPr="007E36F7" w:rsidRDefault="007E36F7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37B64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</w:tr>
      <w:tr w:rsidR="00737B64" w:rsidRPr="007E36F7" w:rsidTr="00737B64">
        <w:trPr>
          <w:gridAfter w:val="2"/>
          <w:wAfter w:w="19" w:type="dxa"/>
          <w:trHeight w:val="40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</w:t>
            </w:r>
          </w:p>
        </w:tc>
      </w:tr>
      <w:tr w:rsidR="00737B64" w:rsidRPr="007E36F7" w:rsidTr="00737B64">
        <w:trPr>
          <w:gridAfter w:val="2"/>
          <w:wAfter w:w="19" w:type="dxa"/>
          <w:trHeight w:val="33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</w:tr>
      <w:tr w:rsidR="00737B64" w:rsidRPr="007E36F7" w:rsidTr="00737B64">
        <w:trPr>
          <w:gridAfter w:val="2"/>
          <w:wAfter w:w="19" w:type="dxa"/>
          <w:trHeight w:val="33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29</w:t>
            </w:r>
          </w:p>
        </w:tc>
      </w:tr>
      <w:tr w:rsidR="00737B64" w:rsidRPr="007E36F7" w:rsidTr="00737B64">
        <w:trPr>
          <w:gridAfter w:val="2"/>
          <w:wAfter w:w="19" w:type="dxa"/>
          <w:trHeight w:val="33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8</w:t>
            </w:r>
          </w:p>
        </w:tc>
      </w:tr>
      <w:tr w:rsidR="00737B64" w:rsidRPr="007E36F7" w:rsidTr="00737B64">
        <w:trPr>
          <w:gridAfter w:val="2"/>
          <w:wAfter w:w="19" w:type="dxa"/>
          <w:trHeight w:val="33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</w:tr>
      <w:tr w:rsidR="00737B64" w:rsidRPr="007E36F7" w:rsidTr="00737B64">
        <w:trPr>
          <w:gridAfter w:val="2"/>
          <w:wAfter w:w="19" w:type="dxa"/>
          <w:trHeight w:val="33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37B64" w:rsidRPr="007E36F7" w:rsidTr="00737B64">
        <w:trPr>
          <w:gridAfter w:val="2"/>
          <w:wAfter w:w="19" w:type="dxa"/>
          <w:trHeight w:val="33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37</w:t>
            </w:r>
          </w:p>
        </w:tc>
      </w:tr>
      <w:tr w:rsidR="00737B64" w:rsidRPr="007E36F7" w:rsidTr="00737B64">
        <w:trPr>
          <w:trHeight w:val="351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 xml:space="preserve">Общая допустимая нагрузка за период обучения в 10-11-х классах в соответствии </w:t>
            </w:r>
            <w:r w:rsidRPr="007E36F7">
              <w:rPr>
                <w:rFonts w:ascii="Times New Roman" w:hAnsi="Times New Roman" w:cs="Times New Roman"/>
              </w:rPr>
              <w:br/>
              <w:t>с действующими санитарными правилами и нормами в часах, 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64" w:rsidRPr="007E36F7" w:rsidRDefault="00737B64" w:rsidP="00737B64">
            <w:pPr>
              <w:jc w:val="both"/>
              <w:rPr>
                <w:rFonts w:ascii="Times New Roman" w:hAnsi="Times New Roman" w:cs="Times New Roman"/>
              </w:rPr>
            </w:pPr>
            <w:r w:rsidRPr="007E36F7">
              <w:rPr>
                <w:rFonts w:ascii="Times New Roman" w:hAnsi="Times New Roman" w:cs="Times New Roman"/>
              </w:rPr>
              <w:t>2516</w:t>
            </w:r>
          </w:p>
        </w:tc>
      </w:tr>
    </w:tbl>
    <w:p w:rsidR="003C204D" w:rsidRPr="007E36F7" w:rsidRDefault="003C204D" w:rsidP="00737B64">
      <w:pPr>
        <w:jc w:val="both"/>
        <w:rPr>
          <w:rFonts w:ascii="Times New Roman" w:hAnsi="Times New Roman" w:cs="Times New Roman"/>
        </w:rPr>
      </w:pPr>
    </w:p>
    <w:sectPr w:rsidR="003C204D" w:rsidRPr="007E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BE" w:rsidRDefault="00C807BE" w:rsidP="007E36F7">
      <w:pPr>
        <w:spacing w:after="0" w:line="240" w:lineRule="auto"/>
      </w:pPr>
      <w:r>
        <w:separator/>
      </w:r>
    </w:p>
  </w:endnote>
  <w:endnote w:type="continuationSeparator" w:id="0">
    <w:p w:rsidR="00C807BE" w:rsidRDefault="00C807BE" w:rsidP="007E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BE" w:rsidRDefault="00C807BE" w:rsidP="007E36F7">
      <w:pPr>
        <w:spacing w:after="0" w:line="240" w:lineRule="auto"/>
      </w:pPr>
      <w:r>
        <w:separator/>
      </w:r>
    </w:p>
  </w:footnote>
  <w:footnote w:type="continuationSeparator" w:id="0">
    <w:p w:rsidR="00C807BE" w:rsidRDefault="00C807BE" w:rsidP="007E3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F7"/>
    <w:rsid w:val="001C0142"/>
    <w:rsid w:val="00255E27"/>
    <w:rsid w:val="002C0C2A"/>
    <w:rsid w:val="003A4CEA"/>
    <w:rsid w:val="003C204D"/>
    <w:rsid w:val="005A0817"/>
    <w:rsid w:val="00697B2C"/>
    <w:rsid w:val="006E62B1"/>
    <w:rsid w:val="00737B64"/>
    <w:rsid w:val="007E36F7"/>
    <w:rsid w:val="00856AB8"/>
    <w:rsid w:val="00930F7C"/>
    <w:rsid w:val="00C807BE"/>
    <w:rsid w:val="00EB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4056"/>
  <w15:chartTrackingRefBased/>
  <w15:docId w15:val="{78724D36-5962-410F-A55F-6BD84EE5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5511</Words>
  <Characters>31418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7</cp:revision>
  <cp:lastPrinted>2024-10-15T09:09:00Z</cp:lastPrinted>
  <dcterms:created xsi:type="dcterms:W3CDTF">2024-10-11T14:09:00Z</dcterms:created>
  <dcterms:modified xsi:type="dcterms:W3CDTF">2024-10-15T09:23:00Z</dcterms:modified>
</cp:coreProperties>
</file>