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4" w:type="dxa"/>
        <w:tblInd w:w="-108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264"/>
        <w:gridCol w:w="7620"/>
      </w:tblGrid>
      <w:tr w:rsidR="00D628D2" w:rsidRPr="000A6405" w:rsidTr="00CF1791">
        <w:trPr>
          <w:trHeight w:val="33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1F426C" w:rsidRDefault="00D628D2" w:rsidP="00CF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1F426C" w:rsidRDefault="0087575B" w:rsidP="00CF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  <w:r w:rsidR="001F426C" w:rsidRPr="001F4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(девочки)</w:t>
            </w:r>
          </w:p>
        </w:tc>
      </w:tr>
      <w:tr w:rsidR="00D628D2" w:rsidRPr="000A6405" w:rsidTr="00CF1791">
        <w:trPr>
          <w:trHeight w:val="33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1F426C" w:rsidRDefault="00D628D2" w:rsidP="00CF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1F426C" w:rsidRDefault="0087575B" w:rsidP="00CF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67ED7" w:rsidRPr="001F426C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</w:tr>
      <w:tr w:rsidR="00D628D2" w:rsidRPr="000A6405" w:rsidTr="001F426C">
        <w:trPr>
          <w:trHeight w:val="27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1F426C" w:rsidRDefault="00D628D2" w:rsidP="00CF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1F426C" w:rsidRDefault="0087575B" w:rsidP="00CF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  <w:bookmarkStart w:id="0" w:name="_GoBack"/>
            <w:bookmarkEnd w:id="0"/>
          </w:p>
        </w:tc>
      </w:tr>
      <w:tr w:rsidR="00D628D2" w:rsidRPr="000A6405" w:rsidTr="00CF1791">
        <w:trPr>
          <w:trHeight w:val="33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1F426C" w:rsidRDefault="00D628D2" w:rsidP="00CF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1F426C" w:rsidRDefault="0087575B" w:rsidP="00CF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D628D2" w:rsidRPr="000A6405" w:rsidTr="001F426C">
        <w:trPr>
          <w:trHeight w:val="437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ED7" w:rsidRPr="001F426C" w:rsidRDefault="00C67ED7" w:rsidP="00C6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учебного предмета </w:t>
            </w:r>
          </w:p>
          <w:p w:rsidR="00D628D2" w:rsidRPr="001F426C" w:rsidRDefault="00D628D2" w:rsidP="00CF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4C7" w:rsidRPr="001F426C" w:rsidRDefault="00B474C7" w:rsidP="00B474C7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</w:t>
            </w:r>
            <w:r w:rsidR="0087575B" w:rsidRPr="001F426C">
              <w:rPr>
                <w:rFonts w:ascii="Times New Roman" w:hAnsi="Times New Roman" w:cs="Times New Roman"/>
                <w:sz w:val="24"/>
                <w:szCs w:val="24"/>
              </w:rPr>
              <w:t>предмета технология</w:t>
            </w: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основного общего образования </w:t>
            </w:r>
            <w:proofErr w:type="gramStart"/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будут сформированы следующие </w:t>
            </w:r>
            <w:r w:rsidRPr="001F4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результаты в части:</w:t>
            </w:r>
          </w:p>
          <w:p w:rsidR="00B474C7" w:rsidRPr="001F426C" w:rsidRDefault="00B474C7" w:rsidP="00B47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b/>
                <w:sz w:val="24"/>
                <w:szCs w:val="24"/>
              </w:rPr>
              <w:t>1) патриотического воспитания: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истории и современному состоянию российской науки и технологии;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достижениям российских инженеров и учёных.</w:t>
            </w:r>
          </w:p>
          <w:p w:rsidR="00B474C7" w:rsidRPr="001F426C" w:rsidRDefault="00B474C7" w:rsidP="00B474C7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b/>
                <w:sz w:val="24"/>
                <w:szCs w:val="24"/>
              </w:rPr>
              <w:t>2) гражданского и духовно-нравственного воспитания: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осознание важности морально-этических принципов в деятельности, связанной с реализацией технологий;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      </w:r>
          </w:p>
          <w:p w:rsidR="00B474C7" w:rsidRPr="001F426C" w:rsidRDefault="00B474C7" w:rsidP="00B474C7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b/>
                <w:sz w:val="24"/>
                <w:szCs w:val="24"/>
              </w:rPr>
              <w:t>3) эстетического воспитания:</w:t>
            </w:r>
          </w:p>
          <w:p w:rsidR="0087575B" w:rsidRPr="001F426C" w:rsidRDefault="00B474C7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75B" w:rsidRPr="001F426C">
              <w:rPr>
                <w:rFonts w:ascii="Times New Roman" w:hAnsi="Times New Roman" w:cs="Times New Roman"/>
                <w:sz w:val="24"/>
                <w:szCs w:val="24"/>
              </w:rPr>
              <w:t>восприятие эстетических каче</w:t>
            </w:r>
            <w:proofErr w:type="gramStart"/>
            <w:r w:rsidR="0087575B" w:rsidRPr="001F426C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="0087575B" w:rsidRPr="001F426C">
              <w:rPr>
                <w:rFonts w:ascii="Times New Roman" w:hAnsi="Times New Roman" w:cs="Times New Roman"/>
                <w:sz w:val="24"/>
                <w:szCs w:val="24"/>
              </w:rPr>
              <w:t>едметов труда;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умение создавать эстетически значимые изделия из различных материалов;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понимание ценности отечественного и мирового искусства, народных традиций и народного творчества в декоративно-прикладном искусстве;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осознание роли художественной культуры как средства коммуникации и самовыражения в современном обществе.</w:t>
            </w:r>
          </w:p>
          <w:p w:rsidR="00B474C7" w:rsidRPr="001F426C" w:rsidRDefault="00B474C7" w:rsidP="00B474C7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b/>
                <w:sz w:val="24"/>
                <w:szCs w:val="24"/>
              </w:rPr>
              <w:t>4) ценности научного познания: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осознание ценности науки как фундамента технологий;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исследовательской деятельности, реализации на практике достижений науки.</w:t>
            </w:r>
          </w:p>
          <w:p w:rsidR="00B474C7" w:rsidRPr="001F426C" w:rsidRDefault="00B474C7" w:rsidP="00B474C7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b/>
                <w:sz w:val="24"/>
                <w:szCs w:val="24"/>
              </w:rPr>
              <w:t>5) формирования культуры здоровья и эмоционального благополучия: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осознание ценности безопасного образа жизни в современном технологическом мире, важности правил безопасной работы с инструментами;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информационные угрозы и осуществлять защиту личности от этих угроз.</w:t>
            </w:r>
          </w:p>
          <w:p w:rsidR="00B474C7" w:rsidRPr="001F426C" w:rsidRDefault="00B474C7" w:rsidP="00B474C7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b/>
                <w:sz w:val="24"/>
                <w:szCs w:val="24"/>
              </w:rPr>
              <w:t>6) трудового воспитания: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уважение к труду, трудящимся, результатам труда (своего и других людей);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мире современных профессий;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умение осознанно выбирать индивидуальную траекторию развития с учётом личных и общественных интересов, потребностей;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ориентация на достижение выдающихся результатов в профессиональной деятельности.</w:t>
            </w:r>
          </w:p>
          <w:p w:rsidR="00B474C7" w:rsidRPr="001F426C" w:rsidRDefault="00B474C7" w:rsidP="00B474C7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b/>
                <w:sz w:val="24"/>
                <w:szCs w:val="24"/>
              </w:rPr>
              <w:t>7) экологического воспитания: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бережного отношения к окружающей среде, понимание необходимости соблюдения баланса между природой и </w:t>
            </w:r>
            <w:proofErr w:type="spellStart"/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техносферой</w:t>
            </w:r>
            <w:proofErr w:type="spellEnd"/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осознание пределов преобразовательной деятельности человека.</w:t>
            </w:r>
          </w:p>
          <w:p w:rsidR="00B474C7" w:rsidRPr="001F426C" w:rsidRDefault="00B474C7" w:rsidP="00B47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      </w:r>
          </w:p>
          <w:p w:rsidR="0087575B" w:rsidRPr="001F426C" w:rsidRDefault="0087575B" w:rsidP="0087575B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познавательные учебные действия</w:t>
            </w:r>
          </w:p>
          <w:p w:rsidR="00B474C7" w:rsidRPr="001F426C" w:rsidRDefault="00B474C7" w:rsidP="00B47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логические действия: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выявлять и характеризовать существенные признаки природных и рукотворных объектов;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устанавливать существенный признак классификации, основание для обобщения и сравнения;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выявлять закономерности и противоречия в рассматриваемых фактах, данных и наблюдениях, относящихся к внешнему миру;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причинно-следственные связи при изучении природных явлений и процессов, а также процессов, происходящих в </w:t>
            </w:r>
            <w:proofErr w:type="spellStart"/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выбирать способ решения поставленной задачи, используя для этого необходимые материалы, инструменты и технологии.</w:t>
            </w:r>
          </w:p>
          <w:p w:rsidR="00B474C7" w:rsidRPr="001F426C" w:rsidRDefault="00B474C7" w:rsidP="00B474C7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исследовательские действия</w:t>
            </w: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использовать вопросы как исследовательский инструмент познания;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формировать запросы к информационной системе с целью получения необходимой информации;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оценивать полноту, достоверность и актуальность полученной информации;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опытным путём изучать свойства различных материалов;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строить и оценивать модели объектов, явлений и процессов;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уметь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уметь оценивать правильность выполнения учебной задачи, </w:t>
            </w:r>
            <w:r w:rsidRPr="001F4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собственные возможности её решения;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прогнозировать поведение технической системы, в том числе с учётом синергетических эффектов.</w:t>
            </w:r>
          </w:p>
          <w:p w:rsidR="00B474C7" w:rsidRPr="001F426C" w:rsidRDefault="00B474C7" w:rsidP="00B474C7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информацией: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выбирать форму представления информации в зависимости от поставленной задачи;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понимать различие между данными, информацией и знаниями;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владеть начальными навыками работы с «большими данными»;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владеть технологией трансформации данных в информацию, информации в знания.</w:t>
            </w:r>
          </w:p>
          <w:p w:rsidR="0087575B" w:rsidRPr="001F426C" w:rsidRDefault="0087575B" w:rsidP="0087575B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  <w:p w:rsidR="0087575B" w:rsidRPr="001F426C" w:rsidRDefault="0087575B" w:rsidP="0087575B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b/>
                <w:sz w:val="24"/>
                <w:szCs w:val="24"/>
              </w:rPr>
              <w:t>Самоорганизация: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делать выбор и брать ответственность за решение.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b/>
                <w:sz w:val="24"/>
                <w:szCs w:val="24"/>
              </w:rPr>
              <w:t>Самоконтроль (рефлексия):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давать адекватную оценку ситуации и предлагать план её изменения;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объяснять причины достижения (</w:t>
            </w:r>
            <w:proofErr w:type="spellStart"/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недостижения</w:t>
            </w:r>
            <w:proofErr w:type="spellEnd"/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) результатов преобразовательной деятельности;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деятельность по решению задачи или по осуществлению проекта;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оценивать соответствие результата цели и условиям и при необходимости корректировать цель и процесс её достижения.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b/>
                <w:sz w:val="24"/>
                <w:szCs w:val="24"/>
              </w:rPr>
              <w:t>Умения принятия себя и других: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признавать своё право на ошибку при решении задач или при реализации проекта, такое же право другого на подобные ошибки.</w:t>
            </w:r>
          </w:p>
          <w:p w:rsidR="0087575B" w:rsidRPr="001F426C" w:rsidRDefault="0087575B" w:rsidP="0087575B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  <w:p w:rsidR="0087575B" w:rsidRPr="001F426C" w:rsidRDefault="0087575B" w:rsidP="0087575B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У обучающегося будут сформированы умения </w:t>
            </w:r>
            <w:r w:rsidRPr="001F4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общения</w:t>
            </w: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 как часть коммуникативных универсальных учебных действий: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в ходе обсуждения учебного материала, планирования и осуществления учебного проекта;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в рамках публичного представления результатов проектной деятельности;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в ходе совместного решения задачи с использованием облачных сервисов;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в ходе общения с представителями других культур, в частности в социальных сетях.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деятельность: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понимать и использовать преимущества командной работы при реализации учебного проекта;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необходимость выработки знаково-символических средств как необходимого условия успешной проектной деятельности;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уметь адекватно интерпретировать высказывания собеседника – участника совместной деятельности;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владеть навыками отстаивания своей точки зрения, используя при этом законы логики;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уметь распознавать некорректную аргументацию.</w:t>
            </w:r>
          </w:p>
          <w:p w:rsidR="00BD4BC7" w:rsidRPr="001F426C" w:rsidRDefault="00BD4BC7" w:rsidP="00B474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4C7" w:rsidRPr="001F426C" w:rsidRDefault="00B474C7" w:rsidP="00B47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РЕЗУЛЬТАТЫ </w:t>
            </w:r>
          </w:p>
          <w:p w:rsidR="0087575B" w:rsidRPr="001F426C" w:rsidRDefault="0087575B" w:rsidP="0087575B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Для всех модулей обязательные предметные результаты:</w:t>
            </w:r>
          </w:p>
          <w:p w:rsidR="0087575B" w:rsidRPr="001F426C" w:rsidRDefault="0087575B" w:rsidP="0087575B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 организовывать рабочее место в соответствии с изучаемой технологией;</w:t>
            </w:r>
          </w:p>
          <w:p w:rsidR="0087575B" w:rsidRPr="001F426C" w:rsidRDefault="0087575B" w:rsidP="0087575B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 соблюдать правила безопасного использования ручных и электрифицированных инструментов и оборудования;</w:t>
            </w:r>
          </w:p>
          <w:p w:rsidR="0087575B" w:rsidRPr="001F426C" w:rsidRDefault="0087575B" w:rsidP="0087575B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 грамотно и осознанно выполнять технологические операции в соответствии с изучаемой технологией.</w:t>
            </w:r>
          </w:p>
          <w:p w:rsidR="0087575B" w:rsidRPr="001F426C" w:rsidRDefault="0087575B" w:rsidP="00B47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C7" w:rsidRPr="001F426C" w:rsidRDefault="00BD4BC7" w:rsidP="00BD4BC7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 результаты освоения содержания </w:t>
            </w:r>
            <w:r w:rsidRPr="001F4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модуля «Производство и технологии»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К концу обучения </w:t>
            </w:r>
            <w:r w:rsidRPr="001F4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5 классе: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технологии;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потребности человека;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естественные (природные) и искусственные материалы;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сравнивать и анализировать свойства материалов;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классифицировать технику, описывать назначение техники;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характеризовать предметы труда в различных видах материального производства;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метод мозгового штурма, метод </w:t>
            </w:r>
            <w:proofErr w:type="gramStart"/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интеллект-карт</w:t>
            </w:r>
            <w:proofErr w:type="gramEnd"/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, метод фокальных объектов и другие методы;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использовать метод учебного проектирования, выполнять учебные проекты;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назвать и характеризовать профессии.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К концу обучения </w:t>
            </w:r>
            <w:r w:rsidRPr="001F4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1F4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4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классе: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машины и механизмы;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конструировать, оценивать и использовать модели в познавательной и практической деятельности;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разрабатывать несложную технологическую, конструкторскую </w:t>
            </w:r>
            <w:r w:rsidRPr="001F42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документацию для выполнения творческих проектных задач;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решать простые изобретательские, конструкторские и технологические задачи в процессе изготовления изделий из различных материалов;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предлагать варианты усовершенствования конструкций;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характеризовать предметы труда в различных видах материального производства;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виды современных технологий и определять перспективы их развития.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К концу обучения </w:t>
            </w:r>
            <w:r w:rsidRPr="001F4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7 классе: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приводить примеры развития технологий;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приводить примеры эстетичных промышленных изделий;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народные промыслы и ремёсла России;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называть производства и производственные процессы;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называть современные и перспективные технологии;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оценивать области применения технологий, понимать их возможности и ограничения;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оценивать условия и риски применимости технологий с позиций экологических последствий;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выявлять экологические проблемы;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виды транспорта, оценивать перспективы развития;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характеризовать технологии на транспорте, транспортную логистику.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К концу обучения </w:t>
            </w:r>
            <w:r w:rsidRPr="001F4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8 классе</w:t>
            </w:r>
            <w:r w:rsidRPr="001F42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характеризовать общие принципы управления;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анализировать возможности и сферу применения современных технологий;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характеризовать технологии получения, преобразования и использования энергии;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биотехнологии, их применение;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характеризовать направления развития и особенности перспективных технологий;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предлагать предпринимательские идеи, обосновывать их решение;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определять проблему, анализировать потребности в продукте;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характеризовать мир профессий, связанных с изучаемыми технологиями, их востребованность на рынке труда.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К концу обучения </w:t>
            </w:r>
            <w:r w:rsidRPr="001F4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9 классе: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перечислять и характеризовать виды современных информационно-когнитивных технологий;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овладеть информационно-когнитивными технологиями преобразования данных в информацию и информации в знание;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характеризовать культуру предпринимательства, виды предпринимательской деятельности;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создавать модели экономической деятельности;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разрабатывать бизнес-проект;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оценивать эффективность предпринимательской деятельности;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характеризовать закономерности технологического развития цивилизации;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своё профессиональное образование и </w:t>
            </w:r>
            <w:r w:rsidRPr="001F4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профессиональную карьеру.</w:t>
            </w:r>
          </w:p>
          <w:p w:rsidR="00BD4BC7" w:rsidRPr="001F426C" w:rsidRDefault="00BD4BC7" w:rsidP="00BD4BC7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C7" w:rsidRPr="001F426C" w:rsidRDefault="00BD4BC7" w:rsidP="001F426C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 результаты освоения содержания </w:t>
            </w:r>
            <w:r w:rsidRPr="001F4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модуля «Технологии обработки материалов и пищевых продуктов»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К концу обучения </w:t>
            </w:r>
            <w:r w:rsidRPr="001F4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5 классе</w:t>
            </w:r>
            <w:r w:rsidRPr="001F426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виды бумаги, её свойства, получение и применение;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называть народные промыслы по обработке древесины;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характеризовать свойства конструкционных материалов;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выбирать материалы для изготовления изделий с учётом их свойств, технологий обработки, инструментов и приспособлений;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виды древесины, пиломатериалов;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исследовать, анализировать и сравнивать свойства древесины разных пород деревьев;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знать и называть пищевую ценность яиц, круп, овощей;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приводить примеры обработки пищевых продуктов, позволяющие максимально сохранять их пищевую ценность;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называть и выполнять технологии первичной обработки овощей, круп;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называть и выполнять технологии приготовления блюд из яиц, овощей, круп;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называть виды планировки кухни; способы рационального размещения мебели;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текстильные материалы, классифицировать их, описывать основные этапы производства;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анализировать и сравнивать свойства текстильных материалов;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выбирать материалы, инструменты и оборудование для выполнения швейных работ;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использовать ручные инструменты для выполнения швейных работ;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выполнять последовательность изготовления швейных изделий, осуществлять контроль качества;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группы профессий, описывать тенденции их развития, объяснять социальное значение групп профессий.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К концу обучения</w:t>
            </w:r>
            <w:r w:rsidRPr="001F4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4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6 классе</w:t>
            </w:r>
            <w:r w:rsidRPr="001F426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характеризовать свойства конструкционных материалов;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называть народные промыслы по обработке металла;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виды металлов и их сплавов;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исследовать, анализировать и сравнивать свойства металлов и их сплавов;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классифицировать и характеризовать инструменты, приспособления и технологическое оборудование;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инструменты, приспособления и технологическое оборудование при обработке тонколистового металла, проволоки;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выполнять технологические операции с использованием ручных инструментов, приспособлений, технологического оборудования;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обрабатывать металлы и их сплавы слесарным инструментом;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знать и называть пищевую ценность молока и молочных продуктов;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определять качество молочных продуктов, называть правила хранения продуктов;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называть и выполнять технологии приготовления блюд из молока и молочных продуктов;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называть виды теста, технологии приготовления разных видов теста;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называть национальные блюда из разных видов теста;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называть виды одежды, характеризовать стили одежды;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характеризовать современные текстильные материалы, их получение и свойства;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выбирать текстильные материалы для изделий с учётом их свойств;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чертёж выкроек швейного изделия;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соблюдать последовательность технологических операций по раскрою, пошиву и отделке изделия;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выполнять учебные проекты, соблюдая этапы и технологии изготовления проектных изделий.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К концу обучения </w:t>
            </w:r>
            <w:r w:rsidRPr="001F4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7 классе</w:t>
            </w: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исследовать и анализировать свойства конструкционных материалов;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выбирать инструменты и оборудование, необходимые для изготовления выбранного изделия по данной технологии;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применять технологии механической обработки конструкционных материалов;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осуществлять доступными средствами контроль качества изготавливаемого изделия, находить и устранять допущенные дефекты;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выполнять художественное оформление изделий;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называть пластмассы и другие современные материалы, анализировать их свойства, возможность применения в быту и на производстве;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изготовление субъективно нового продукта, опираясь на общую технологическую схему;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оценивать пределы применимости данной технологии, в том числе с экономических и экологических позиций;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знать и называть пищевую ценность рыбы, морепродуктов продуктов; определять качество рыбы;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знать и называть пищевую ценность мяса животных, мяса птицы, определять качество;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называть и выполнять технологии приготовления блюд из рыбы,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характеризовать технологии приготовления из мяса животных, мяса птицы;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называть блюда национальной кухни из рыбы, мяса;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характеризовать мир профессий, связанных с изучаемыми технологиями, их востребованность на рынке труда.</w:t>
            </w:r>
          </w:p>
          <w:p w:rsidR="00BD4BC7" w:rsidRPr="001F426C" w:rsidRDefault="00BD4BC7" w:rsidP="00BD4BC7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C7" w:rsidRPr="001F426C" w:rsidRDefault="00BD4BC7" w:rsidP="001F426C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 результаты освоения содержания </w:t>
            </w:r>
            <w:r w:rsidRPr="001F4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модуля «Робототехника»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К концу обучения </w:t>
            </w:r>
            <w:r w:rsidRPr="001F4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5 классе</w:t>
            </w:r>
            <w:r w:rsidRPr="001F426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классифицировать и характеризовать роботов по видам и назначению;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знать основные законы робототехники;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назначение деталей робототехнического конструктора;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характеризовать составные части роботов, датчики в современных робототехнических системах;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получить опыт моделирования машин и механизмов с помощью робототехнического конструктора;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применять навыки моделирования машин и механизмов с помощью робототехнического конструктора;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владеть навыками индивидуальной и коллективной деятельности, направленной на создание робототехнического продукта.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К концу обучения </w:t>
            </w:r>
            <w:r w:rsidRPr="001F4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6 классе</w:t>
            </w: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называть виды транспортных роботов, описывать их назначение;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конструировать мобильного робота по схеме; усовершенствовать конструкцию;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программировать мобильного робота;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управлять мобильными роботами в компьютерно-управляемых средах;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датчики, использованные при проектировании мобильного робота;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уметь осуществлять робототехнические проекты;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презентовать изделие.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К концу обучения </w:t>
            </w:r>
            <w:r w:rsidRPr="001F4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7 классе</w:t>
            </w: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называть виды промышленных роботов, описывать их назначение и функции;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назвать виды бытовых роботов, описывать их назначение и функции;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датчики и программировать действие учебного робота в зависимости от задач проекта;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робототехнические проекты, совершенствовать </w:t>
            </w:r>
            <w:r w:rsidRPr="001F42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конструкцию, испытывать и презентовать результат проекта.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К концу обучения </w:t>
            </w:r>
            <w:r w:rsidRPr="001F4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8 классе</w:t>
            </w: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реализовывать полный цикл создания робота;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конструировать и моделировать робототехнические системы;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применения роботов из различных областей материального мира;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характеризовать конструкцию беспилотных воздушных судов; описывать сферы их применения;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возможности роботов, </w:t>
            </w:r>
            <w:proofErr w:type="spellStart"/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роботехнических</w:t>
            </w:r>
            <w:proofErr w:type="spellEnd"/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 систем и направления их применения.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К концу обучения </w:t>
            </w:r>
            <w:r w:rsidRPr="001F4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9 классе</w:t>
            </w: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характеризовать автоматизированные и роботизированные производственные линии;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анализировать перспективы развития робототехники;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характеризовать мир профессий, связанных с робототехникой, их востребованность на рынке труда;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характеризовать принципы работы системы интернет вещей; сферы применения системы интернет вещей в промышленности и быту;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реализовывать полный цикл создания робота;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использовать визуальный язык для программирования простых робототехнических систем;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составлять алгоритмы и программы по управлению робототехническими системами;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самостоятельно осуществлять робототехнические проекты.</w:t>
            </w:r>
          </w:p>
          <w:p w:rsidR="00BD4BC7" w:rsidRPr="001F426C" w:rsidRDefault="00BD4BC7" w:rsidP="00BD4BC7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C7" w:rsidRPr="001F426C" w:rsidRDefault="00BD4BC7" w:rsidP="001F426C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 результаты освоения содержания </w:t>
            </w:r>
            <w:r w:rsidRPr="001F4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модуля «Компьютерная графика. Черчение»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К концу обучения </w:t>
            </w:r>
            <w:r w:rsidRPr="001F4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5 классе</w:t>
            </w:r>
            <w:r w:rsidRPr="001F426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называть виды и области применения графической информации;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      </w:r>
            <w:proofErr w:type="gramEnd"/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называть основные элементы графических изображений (точка, линия, контур, буквы и цифры, условные знаки);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называть и применять чертёжные инструменты;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читать и выполнять чертежи на листе А</w:t>
            </w:r>
            <w:proofErr w:type="gramStart"/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 (рамка, основная надпись, масштаб, виды, нанесение размеров).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К концу обучения </w:t>
            </w:r>
            <w:r w:rsidRPr="001F4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6 классе</w:t>
            </w:r>
            <w:r w:rsidRPr="001F426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и выполнять основные правила выполнения чертежей с использованием чертёжных инструментов;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знать и использовать для выполнения чертежей инструменты графического редактора;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понимать смысл условных графических обозначений, создавать с их помощью графические тексты;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создавать тексты, рисунки в графическом редакторе.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К концу обучения </w:t>
            </w:r>
            <w:r w:rsidRPr="001F4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7 классе</w:t>
            </w: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называть виды конструкторской документации;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виды графических моделей;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выполнять и оформлять сборочный чертёж;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владеть ручными способами вычерчивания чертежей, эскизов и технических рисунков деталей;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владеть автоматизированными способами вычерчивания чертежей, эскизов и технических рисунков;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уметь читать чертежи деталей и осуществлять расчёты по чертежам.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К концу обучения </w:t>
            </w:r>
            <w:r w:rsidRPr="001F4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8 классе</w:t>
            </w:r>
            <w:r w:rsidRPr="001F426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программное обеспечение для создания проектной документации;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создавать различные виды документов;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владеть способами создания, редактирования и трансформации графических объектов;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эскизы, схемы, чертежи с использованием чертёж</w:t>
            </w: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ных инструментов и приспособлений и (или) с использованием программного обеспечения;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создавать и редактировать сложные 3D-модели и сборочные чертежи.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К концу обучения </w:t>
            </w:r>
            <w:r w:rsidRPr="001F4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9 классе</w:t>
            </w:r>
            <w:r w:rsidRPr="001F426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эскизы, схемы, чертежи с использованием чертёж</w:t>
            </w: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ных инструментов и приспособлений и (или) в системе автоматизированного проектирования (САПР);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создавать 3D-модели в системе автоматизированного проектирования (САПР);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оформлять конструкторскую документацию, в том числе с использованием систем автоматизированного проектирования (САПР);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характеризовать мир профессий, связанных с изучаемыми технологиями, их востребованность на рынке труда.</w:t>
            </w:r>
          </w:p>
          <w:p w:rsidR="00BD4BC7" w:rsidRPr="001F426C" w:rsidRDefault="00BD4BC7" w:rsidP="00BD4BC7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C7" w:rsidRPr="001F426C" w:rsidRDefault="00BD4BC7" w:rsidP="001F426C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 результаты освоения содержания </w:t>
            </w:r>
            <w:r w:rsidRPr="001F4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модуля «3D-моделирование, </w:t>
            </w:r>
            <w:proofErr w:type="spellStart"/>
            <w:r w:rsidRPr="001F4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прототипирование</w:t>
            </w:r>
            <w:proofErr w:type="spellEnd"/>
            <w:r w:rsidRPr="001F4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макетирование»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К концу обучения </w:t>
            </w:r>
            <w:r w:rsidRPr="001F4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7 классе</w:t>
            </w:r>
            <w:r w:rsidRPr="001F426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называть виды, свойства и назначение моделей;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называть виды макетов и их назначение;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создавать макеты различных видов, в том числе с использованием программного обеспечения;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выполнять развёртку и соединять фрагменты макета;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сборку деталей макета;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разрабатывать графическую документацию;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характеризовать мир профессий, связанных с изучаемыми технологиями макетирования, их востребованность на рынке труда.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К концу обучения </w:t>
            </w:r>
            <w:r w:rsidRPr="001F4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8 классе</w:t>
            </w:r>
            <w:r w:rsidRPr="001F426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создавать 3D-модели, используя программное обеспечение;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устанавливать адекватность модели объекту и целям моделирования;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проводить анализ и модернизацию компьютерной модели;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изготавливать прототипы с использованием технологического оборудования (3D-принтер, лазерный гравёр и другие);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модернизировать прототип в соответствии с поставленной задачей;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презентовать изделие.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К концу обучения </w:t>
            </w:r>
            <w:r w:rsidRPr="001F4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9 классе</w:t>
            </w: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использовать редактор компьютерного трёхмерного проектирования для создания моделей сложных объектов;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изготавливать прототипы с использованием технологического оборудования (3D-принтер, лазерный гравёр и другие);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называть и выполнять этапы аддитивного производства;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модернизировать прототип в соответствии с поставленной задачей;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называть области применения 3D-моделирования;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характеризовать мир профессий, связанных с изучаемыми технологиями 3D-моделирования, их востребованность на рынке труда.</w:t>
            </w:r>
          </w:p>
          <w:p w:rsidR="00BD4BC7" w:rsidRPr="001F426C" w:rsidRDefault="00BD4BC7" w:rsidP="001F426C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 результаты освоения содержания вариативного </w:t>
            </w:r>
            <w:r w:rsidRPr="001F4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модуля «Автоматизированные системы»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К концу обучения </w:t>
            </w:r>
            <w:r w:rsidRPr="001F4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8–9 классах: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называть признаки автоматизированных систем, их виды;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называть принципы управления технологическими процессами;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характеризовать управляющие и управляемые системы, функции обратной связи;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осуществлять управление учебными техническими системами;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конструировать автоматизированные системы;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называть основные электрические устройства и их функции для создания автоматизированных систем;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объяснять принцип сборки электрических схем;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выполнять сборку электрических схем с использованием электрических устройств и систем;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определять результат работы электрической схемы при использовании различных элементов;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осуществлять программирование автоматизированных систем на основе использования программированных логических реле;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проекты автоматизированных систем, </w:t>
            </w:r>
            <w:r w:rsidRPr="001F4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эффективное управление технологическими процессами на производстве и в быту;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характеризовать мир профессий, связанных с автоматизированными системами, их востребованность на региональном рынке труда.</w:t>
            </w:r>
          </w:p>
          <w:p w:rsidR="00BD4BC7" w:rsidRPr="001F426C" w:rsidRDefault="00BD4BC7" w:rsidP="00BD4BC7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C7" w:rsidRPr="001F426C" w:rsidRDefault="00BD4BC7" w:rsidP="001F426C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 результаты освоения содержания </w:t>
            </w:r>
            <w:r w:rsidRPr="001F4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модуля «Животноводство»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К концу обучения </w:t>
            </w:r>
            <w:r w:rsidRPr="001F4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7–8 классах: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направления животноводства;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основных видов сельскохозяйственных животных своего региона;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описывать полный технологический цикл получения продукции животноводства своего региона;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называть виды сельскохозяйственных животных, характерных для данного региона;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оценивать условия содержания животных в различных условиях;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владеть навыками оказания первой помощи заболевшим или пораненным животным;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характеризовать способы переработки и хранения продукции животноводства;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пути </w:t>
            </w:r>
            <w:proofErr w:type="spellStart"/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 животноводческого производства;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сельскохозяйственного производства своего региона;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характеризовать мир профессий, связанных с животноводством, их востребованность на региональном рынке труда.</w:t>
            </w:r>
          </w:p>
          <w:p w:rsidR="00BD4BC7" w:rsidRPr="001F426C" w:rsidRDefault="00BD4BC7" w:rsidP="00BD4BC7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C7" w:rsidRPr="001F426C" w:rsidRDefault="00BD4BC7" w:rsidP="001F426C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 результаты освоения содержания </w:t>
            </w:r>
            <w:r w:rsidRPr="001F4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модуля «Растениеводство»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К концу обучения </w:t>
            </w:r>
            <w:r w:rsidRPr="001F4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7–8 классах</w:t>
            </w:r>
            <w:r w:rsidRPr="001F42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направления растениеводства;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описывать полный технологический цикл получения наиболее распространённой растениеводческой продукции своего региона;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характеризовать виды и свойства почв данного региона;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называть ручные и механизированные инструменты обработки почвы;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классифицировать культурные растения по различным основаниям;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называть полезные дикорастущие растения и знать их свойства;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назвать опасные для человека дикорастущие растения;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называть полезные для человека грибы;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называть опасные для человека грибы;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владеть методами сбора, переработки и хранения полезных дикорастущих растений и их плодов;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владеть методами сбора, переработки и </w:t>
            </w:r>
            <w:proofErr w:type="gramStart"/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proofErr w:type="gramEnd"/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 полезных для человека грибов;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основные направления </w:t>
            </w:r>
            <w:proofErr w:type="spellStart"/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 и роботизации в растениеводстве;</w:t>
            </w:r>
          </w:p>
          <w:p w:rsidR="00BD4BC7" w:rsidRPr="001F426C" w:rsidRDefault="00BD4BC7" w:rsidP="00BD4BC7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получить опыт использования цифровых устройств и программных сервисов в технологии растениеводства;</w:t>
            </w:r>
          </w:p>
          <w:p w:rsidR="00D628D2" w:rsidRPr="001F426C" w:rsidRDefault="00BD4BC7" w:rsidP="001F426C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характеризовать мир профессий, связанных с растениеводством, их востребованность на региональном рынке труда.</w:t>
            </w:r>
          </w:p>
        </w:tc>
      </w:tr>
      <w:tr w:rsidR="00D628D2" w:rsidRPr="000A6405" w:rsidTr="00D628D2">
        <w:trPr>
          <w:trHeight w:val="182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1F426C" w:rsidRDefault="00D628D2" w:rsidP="00D628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42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Содержание курса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C7" w:rsidRPr="001F426C" w:rsidRDefault="00BD4BC7" w:rsidP="00BD4B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42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Раздел 1. Производство и технологии </w:t>
            </w:r>
          </w:p>
          <w:p w:rsidR="00BD4BC7" w:rsidRPr="001F426C" w:rsidRDefault="00BD4BC7" w:rsidP="00BD4B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42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Раздел 2. Компьютерная графика. Черчение </w:t>
            </w:r>
          </w:p>
          <w:p w:rsidR="00BD4BC7" w:rsidRPr="001F426C" w:rsidRDefault="00BD4BC7" w:rsidP="00BD4B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42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Раздел 3. 3D-моделирование, </w:t>
            </w:r>
            <w:proofErr w:type="spellStart"/>
            <w:r w:rsidRPr="001F42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прототипирование</w:t>
            </w:r>
            <w:proofErr w:type="spellEnd"/>
            <w:r w:rsidRPr="001F42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макетирование </w:t>
            </w:r>
          </w:p>
          <w:p w:rsidR="00BD4BC7" w:rsidRPr="001F426C" w:rsidRDefault="00BD4BC7" w:rsidP="00BD4B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42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Раздел 4. Технологии обработки материалов и пищевых продуктов </w:t>
            </w:r>
          </w:p>
          <w:p w:rsidR="00BD4BC7" w:rsidRPr="001F426C" w:rsidRDefault="00BD4BC7" w:rsidP="00BD4B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42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Раздел 5. Робототехника </w:t>
            </w:r>
          </w:p>
          <w:p w:rsidR="000A6405" w:rsidRPr="001F426C" w:rsidRDefault="00BD4BC7" w:rsidP="00BD4B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42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Раздел 6. Вариативный модуль Растениеводство</w:t>
            </w:r>
          </w:p>
          <w:p w:rsidR="00BD4BC7" w:rsidRPr="001F426C" w:rsidRDefault="00BD4BC7" w:rsidP="00BD4BC7">
            <w:pPr>
              <w:rPr>
                <w:rStyle w:val="s17"/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Раздел 7. Вариативный модуль «Животноводство»</w:t>
            </w:r>
          </w:p>
        </w:tc>
      </w:tr>
      <w:tr w:rsidR="00D628D2" w:rsidRPr="000A6405" w:rsidTr="00B6239D">
        <w:trPr>
          <w:trHeight w:val="97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1F426C" w:rsidRDefault="00D628D2" w:rsidP="00D6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C18" w:rsidRPr="001F426C" w:rsidRDefault="00797C18" w:rsidP="0079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Технология 5 класс. Учебник (к новому ФП, 2023 год)</w:t>
            </w:r>
            <w:proofErr w:type="gramStart"/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МК " Технология </w:t>
            </w:r>
            <w:proofErr w:type="spellStart"/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Глозмана</w:t>
            </w:r>
            <w:proofErr w:type="spellEnd"/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, Кожиной (5-9)". ФГОС.</w:t>
            </w:r>
          </w:p>
          <w:p w:rsidR="00797C18" w:rsidRPr="001F426C" w:rsidRDefault="00797C18" w:rsidP="0079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 6 класс : учебник / Е. С. </w:t>
            </w:r>
            <w:proofErr w:type="spellStart"/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, О. А. Кожина,</w:t>
            </w:r>
          </w:p>
          <w:p w:rsidR="00797C18" w:rsidRPr="001F426C" w:rsidRDefault="001620A3" w:rsidP="0079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Ю.  Л.  </w:t>
            </w:r>
            <w:proofErr w:type="spellStart"/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 и др. — М.</w:t>
            </w:r>
            <w:r w:rsidR="00797C18" w:rsidRPr="001F426C">
              <w:rPr>
                <w:rFonts w:ascii="Times New Roman" w:hAnsi="Times New Roman" w:cs="Times New Roman"/>
                <w:sz w:val="24"/>
                <w:szCs w:val="24"/>
              </w:rPr>
              <w:t>: Просвещение, 2023.</w:t>
            </w:r>
          </w:p>
          <w:p w:rsidR="001620A3" w:rsidRPr="001F426C" w:rsidRDefault="001620A3" w:rsidP="0016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 7 класс : учебник / Е. С. </w:t>
            </w:r>
            <w:proofErr w:type="spellStart"/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, О. А. Кожина,</w:t>
            </w:r>
          </w:p>
          <w:p w:rsidR="001620A3" w:rsidRPr="001F426C" w:rsidRDefault="001620A3" w:rsidP="0016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Ю.  Л.  </w:t>
            </w:r>
            <w:proofErr w:type="spellStart"/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 и др. — М.: Просвещение, 2023.</w:t>
            </w:r>
          </w:p>
          <w:p w:rsidR="001620A3" w:rsidRPr="001F426C" w:rsidRDefault="001620A3" w:rsidP="0016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 8-9 класс : учебник / Е. С. </w:t>
            </w:r>
            <w:proofErr w:type="spellStart"/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, О. А. Кожина,</w:t>
            </w:r>
          </w:p>
          <w:p w:rsidR="00D628D2" w:rsidRPr="001F426C" w:rsidRDefault="001620A3" w:rsidP="001F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Ю.  Л.  </w:t>
            </w:r>
            <w:proofErr w:type="spellStart"/>
            <w:r w:rsidRPr="001F426C">
              <w:rPr>
                <w:rFonts w:ascii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1F426C">
              <w:rPr>
                <w:rFonts w:ascii="Times New Roman" w:hAnsi="Times New Roman" w:cs="Times New Roman"/>
                <w:sz w:val="24"/>
                <w:szCs w:val="24"/>
              </w:rPr>
              <w:t xml:space="preserve"> и др. — М.: Просвещение, 2023.</w:t>
            </w:r>
          </w:p>
        </w:tc>
      </w:tr>
    </w:tbl>
    <w:p w:rsidR="00797C18" w:rsidRPr="000A6405" w:rsidRDefault="00797C18">
      <w:pPr>
        <w:rPr>
          <w:rFonts w:ascii="Times New Roman" w:hAnsi="Times New Roman" w:cs="Times New Roman"/>
          <w:sz w:val="28"/>
          <w:szCs w:val="28"/>
        </w:rPr>
      </w:pPr>
    </w:p>
    <w:sectPr w:rsidR="00797C18" w:rsidRPr="000A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57CF"/>
    <w:multiLevelType w:val="multilevel"/>
    <w:tmpl w:val="E4CACD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9A2163"/>
    <w:multiLevelType w:val="multilevel"/>
    <w:tmpl w:val="FFA4EC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AD27E2"/>
    <w:multiLevelType w:val="multilevel"/>
    <w:tmpl w:val="95649F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E03CB7"/>
    <w:multiLevelType w:val="hybridMultilevel"/>
    <w:tmpl w:val="E7763F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33554"/>
    <w:multiLevelType w:val="hybridMultilevel"/>
    <w:tmpl w:val="4FB447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65B85"/>
    <w:multiLevelType w:val="multilevel"/>
    <w:tmpl w:val="72CA0A0E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684036"/>
    <w:multiLevelType w:val="multilevel"/>
    <w:tmpl w:val="2272D2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6F0FF1"/>
    <w:multiLevelType w:val="multilevel"/>
    <w:tmpl w:val="6A8877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204D5D"/>
    <w:multiLevelType w:val="hybridMultilevel"/>
    <w:tmpl w:val="598E1FD4"/>
    <w:lvl w:ilvl="0" w:tplc="54106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068AE"/>
    <w:multiLevelType w:val="hybridMultilevel"/>
    <w:tmpl w:val="5E3A540C"/>
    <w:lvl w:ilvl="0" w:tplc="54106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716C8"/>
    <w:multiLevelType w:val="multilevel"/>
    <w:tmpl w:val="60DC61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045125"/>
    <w:multiLevelType w:val="multilevel"/>
    <w:tmpl w:val="920425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421B4A"/>
    <w:multiLevelType w:val="hybridMultilevel"/>
    <w:tmpl w:val="09F8D500"/>
    <w:lvl w:ilvl="0" w:tplc="50AE84A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70AE62">
      <w:start w:val="1"/>
      <w:numFmt w:val="bullet"/>
      <w:lvlText w:val="o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2A9FBC">
      <w:start w:val="1"/>
      <w:numFmt w:val="bullet"/>
      <w:lvlText w:val="▪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F8E18A">
      <w:start w:val="1"/>
      <w:numFmt w:val="bullet"/>
      <w:lvlText w:val="•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5223B0">
      <w:start w:val="1"/>
      <w:numFmt w:val="bullet"/>
      <w:lvlText w:val="o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5EEA50">
      <w:start w:val="1"/>
      <w:numFmt w:val="bullet"/>
      <w:lvlText w:val="▪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F0EB10">
      <w:start w:val="1"/>
      <w:numFmt w:val="bullet"/>
      <w:lvlText w:val="•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381D3C">
      <w:start w:val="1"/>
      <w:numFmt w:val="bullet"/>
      <w:lvlText w:val="o"/>
      <w:lvlJc w:val="left"/>
      <w:pPr>
        <w:ind w:left="5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22BF60">
      <w:start w:val="1"/>
      <w:numFmt w:val="bullet"/>
      <w:lvlText w:val="▪"/>
      <w:lvlJc w:val="left"/>
      <w:pPr>
        <w:ind w:left="6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1A11CB5"/>
    <w:multiLevelType w:val="multilevel"/>
    <w:tmpl w:val="1F707D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2D4240"/>
    <w:multiLevelType w:val="hybridMultilevel"/>
    <w:tmpl w:val="CAAA6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D5E61"/>
    <w:multiLevelType w:val="hybridMultilevel"/>
    <w:tmpl w:val="0358AD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35130"/>
    <w:multiLevelType w:val="multilevel"/>
    <w:tmpl w:val="D6086F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4"/>
  </w:num>
  <w:num w:numId="5">
    <w:abstractNumId w:val="9"/>
  </w:num>
  <w:num w:numId="6">
    <w:abstractNumId w:val="8"/>
  </w:num>
  <w:num w:numId="7">
    <w:abstractNumId w:val="12"/>
  </w:num>
  <w:num w:numId="8">
    <w:abstractNumId w:val="5"/>
  </w:num>
  <w:num w:numId="9">
    <w:abstractNumId w:val="0"/>
  </w:num>
  <w:num w:numId="10">
    <w:abstractNumId w:val="2"/>
  </w:num>
  <w:num w:numId="11">
    <w:abstractNumId w:val="11"/>
  </w:num>
  <w:num w:numId="12">
    <w:abstractNumId w:val="16"/>
  </w:num>
  <w:num w:numId="13">
    <w:abstractNumId w:val="6"/>
  </w:num>
  <w:num w:numId="14">
    <w:abstractNumId w:val="7"/>
  </w:num>
  <w:num w:numId="15">
    <w:abstractNumId w:val="10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D2"/>
    <w:rsid w:val="000A6405"/>
    <w:rsid w:val="000F4537"/>
    <w:rsid w:val="001620A3"/>
    <w:rsid w:val="001F426C"/>
    <w:rsid w:val="00263DEF"/>
    <w:rsid w:val="00303797"/>
    <w:rsid w:val="00542563"/>
    <w:rsid w:val="00797C18"/>
    <w:rsid w:val="007F0369"/>
    <w:rsid w:val="00850DB4"/>
    <w:rsid w:val="0087575B"/>
    <w:rsid w:val="00887862"/>
    <w:rsid w:val="00B474C7"/>
    <w:rsid w:val="00BD4BC7"/>
    <w:rsid w:val="00C67ED7"/>
    <w:rsid w:val="00D6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D2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628D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D62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D628D2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color w:val="auto"/>
      <w:sz w:val="24"/>
      <w:szCs w:val="24"/>
    </w:rPr>
  </w:style>
  <w:style w:type="paragraph" w:styleId="a3">
    <w:name w:val="Normal (Web)"/>
    <w:basedOn w:val="a"/>
    <w:uiPriority w:val="99"/>
    <w:unhideWhenUsed/>
    <w:rsid w:val="00D6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3">
    <w:name w:val="Основной текст3"/>
    <w:basedOn w:val="a"/>
    <w:rsid w:val="00D628D2"/>
    <w:pPr>
      <w:widowControl w:val="0"/>
      <w:shd w:val="clear" w:color="auto" w:fill="FFFFFF"/>
      <w:spacing w:after="0" w:line="106" w:lineRule="exact"/>
      <w:jc w:val="both"/>
    </w:pPr>
    <w:rPr>
      <w:rFonts w:ascii="Times New Roman" w:eastAsia="Times New Roman" w:hAnsi="Times New Roman" w:cs="Times New Roman"/>
      <w:spacing w:val="3"/>
      <w:sz w:val="18"/>
      <w:szCs w:val="18"/>
      <w:lang w:bidi="ru-RU"/>
    </w:rPr>
  </w:style>
  <w:style w:type="character" w:customStyle="1" w:styleId="0pt">
    <w:name w:val="Основной текст + Полужирный;Интервал 0 pt"/>
    <w:basedOn w:val="a0"/>
    <w:rsid w:val="00D628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0"/>
    <w:rsid w:val="00D628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0"/>
    <w:rsid w:val="00D628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FontStyle18">
    <w:name w:val="Font Style18"/>
    <w:uiPriority w:val="99"/>
    <w:rsid w:val="00D628D2"/>
    <w:rPr>
      <w:rFonts w:ascii="Times New Roman" w:hAnsi="Times New Roman" w:cs="Times New Roman"/>
      <w:sz w:val="18"/>
      <w:szCs w:val="18"/>
    </w:rPr>
  </w:style>
  <w:style w:type="character" w:customStyle="1" w:styleId="s17">
    <w:name w:val="s17"/>
    <w:basedOn w:val="a0"/>
    <w:rsid w:val="00D628D2"/>
  </w:style>
  <w:style w:type="character" w:customStyle="1" w:styleId="a4">
    <w:name w:val="Основной текст_"/>
    <w:link w:val="1"/>
    <w:rsid w:val="00D628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D628D2"/>
    <w:pPr>
      <w:widowControl w:val="0"/>
      <w:shd w:val="clear" w:color="auto" w:fill="FFFFFF"/>
      <w:spacing w:after="60" w:line="276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D2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628D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D62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D628D2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color w:val="auto"/>
      <w:sz w:val="24"/>
      <w:szCs w:val="24"/>
    </w:rPr>
  </w:style>
  <w:style w:type="paragraph" w:styleId="a3">
    <w:name w:val="Normal (Web)"/>
    <w:basedOn w:val="a"/>
    <w:uiPriority w:val="99"/>
    <w:unhideWhenUsed/>
    <w:rsid w:val="00D6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3">
    <w:name w:val="Основной текст3"/>
    <w:basedOn w:val="a"/>
    <w:rsid w:val="00D628D2"/>
    <w:pPr>
      <w:widowControl w:val="0"/>
      <w:shd w:val="clear" w:color="auto" w:fill="FFFFFF"/>
      <w:spacing w:after="0" w:line="106" w:lineRule="exact"/>
      <w:jc w:val="both"/>
    </w:pPr>
    <w:rPr>
      <w:rFonts w:ascii="Times New Roman" w:eastAsia="Times New Roman" w:hAnsi="Times New Roman" w:cs="Times New Roman"/>
      <w:spacing w:val="3"/>
      <w:sz w:val="18"/>
      <w:szCs w:val="18"/>
      <w:lang w:bidi="ru-RU"/>
    </w:rPr>
  </w:style>
  <w:style w:type="character" w:customStyle="1" w:styleId="0pt">
    <w:name w:val="Основной текст + Полужирный;Интервал 0 pt"/>
    <w:basedOn w:val="a0"/>
    <w:rsid w:val="00D628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0"/>
    <w:rsid w:val="00D628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0"/>
    <w:rsid w:val="00D628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FontStyle18">
    <w:name w:val="Font Style18"/>
    <w:uiPriority w:val="99"/>
    <w:rsid w:val="00D628D2"/>
    <w:rPr>
      <w:rFonts w:ascii="Times New Roman" w:hAnsi="Times New Roman" w:cs="Times New Roman"/>
      <w:sz w:val="18"/>
      <w:szCs w:val="18"/>
    </w:rPr>
  </w:style>
  <w:style w:type="character" w:customStyle="1" w:styleId="s17">
    <w:name w:val="s17"/>
    <w:basedOn w:val="a0"/>
    <w:rsid w:val="00D628D2"/>
  </w:style>
  <w:style w:type="character" w:customStyle="1" w:styleId="a4">
    <w:name w:val="Основной текст_"/>
    <w:link w:val="1"/>
    <w:rsid w:val="00D628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D628D2"/>
    <w:pPr>
      <w:widowControl w:val="0"/>
      <w:shd w:val="clear" w:color="auto" w:fill="FFFFFF"/>
      <w:spacing w:after="60" w:line="276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3880</Words>
  <Characters>22118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Пользователь</cp:lastModifiedBy>
  <cp:revision>3</cp:revision>
  <dcterms:created xsi:type="dcterms:W3CDTF">2023-12-05T18:06:00Z</dcterms:created>
  <dcterms:modified xsi:type="dcterms:W3CDTF">2023-12-08T20:48:00Z</dcterms:modified>
</cp:coreProperties>
</file>