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071"/>
        <w:gridCol w:w="990"/>
        <w:gridCol w:w="6671"/>
        <w:gridCol w:w="152"/>
      </w:tblGrid>
      <w:tr w:rsidR="00850B3D" w:rsidRPr="00372A5D" w:rsidTr="00761F73">
        <w:trPr>
          <w:gridAfter w:val="1"/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963A59" w:rsidP="00D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  <w:r w:rsidR="00D01646"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углубленный</w:t>
            </w:r>
            <w:r w:rsidR="00165D88"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</w:tr>
      <w:tr w:rsidR="00850B3D" w:rsidRPr="00372A5D" w:rsidTr="00761F73">
        <w:trPr>
          <w:gridAfter w:val="1"/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32640F" w:rsidP="0016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</w:p>
        </w:tc>
      </w:tr>
      <w:tr w:rsidR="00850B3D" w:rsidRPr="00372A5D" w:rsidTr="00963A59">
        <w:trPr>
          <w:gridAfter w:val="1"/>
          <w:trHeight w:val="41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963A59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50B3D" w:rsidRPr="00372A5D" w:rsidTr="00761F73">
        <w:trPr>
          <w:gridAfter w:val="1"/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850B3D" w:rsidP="00794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 С.А.</w:t>
            </w:r>
          </w:p>
        </w:tc>
      </w:tr>
      <w:tr w:rsidR="00850B3D" w:rsidRPr="00372A5D" w:rsidTr="00165D88">
        <w:trPr>
          <w:trHeight w:val="4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3D" w:rsidRPr="00C142BF" w:rsidRDefault="00850B3D" w:rsidP="00794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850B3D" w:rsidRPr="00C142BF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9" w:rsidRPr="00C142BF" w:rsidRDefault="00963A59" w:rsidP="00963A59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1) гражданское воспитание: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2) патриотическое воспитание: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3) духовно-нравственное воспитание: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осознание духовных ценностей российского народа,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4) эстетическое воспитание: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5) физическое воспитание: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6) трудовое воспитание: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7) экологическое воспитание: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</w:t>
            </w: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 в области окружающей среды, планирование поступков и оценки их возможных последствий для окружающей среды;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8) ценности научного познания: 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      </w:r>
          </w:p>
          <w:p w:rsidR="00963A59" w:rsidRPr="00C142BF" w:rsidRDefault="00963A59" w:rsidP="00963A59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МЕТАПРЕДМЕТНЫЕ РЕЗУЛЬТАТЫ</w:t>
            </w:r>
          </w:p>
          <w:p w:rsidR="00963A59" w:rsidRPr="00C142BF" w:rsidRDefault="00963A59" w:rsidP="00963A59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воспринимать, формулировать и преобразовывать суждения: утвердительные и отрицательные, единичные, частные и общие, условные;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выводы с использованием законов логики, дедуктивных и индуктивных умозаключений, умозаключений по аналогии;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контрпримеры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обосновывать собственные суждения и выводы;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прогнозировать возможное развитие процесса, а также выдвигать предположения о его развитии в новых условиях.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информацией: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дефициты информации, данных, необходимых для ответа на вопрос и для решения задачи;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информацию, представлять её в различных формах, иллюстрировать графически;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надёжность информации по самостоятельно сформулированным критериям.</w:t>
            </w:r>
          </w:p>
          <w:p w:rsidR="00963A59" w:rsidRPr="00C142BF" w:rsidRDefault="00963A59" w:rsidP="00963A59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 универсальные учебные действия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Общение: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      </w:r>
          </w:p>
          <w:p w:rsidR="00963A59" w:rsidRPr="00C142BF" w:rsidRDefault="00963A59" w:rsidP="00963A59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 универсальные учебные действия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Самоорганизация: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Самоконтроль, эмоциональный интеллект: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соответствие результата цели и условиям, объяснять причины достижения или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недостижения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результатов деятельности, находить ошибку, давать оценку приобретённому опыту.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деятельность: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      </w:r>
          </w:p>
          <w:p w:rsidR="00963A59" w:rsidRPr="00C142BF" w:rsidRDefault="00963A59" w:rsidP="00963A59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63A59" w:rsidRPr="00C142BF" w:rsidRDefault="00963A59" w:rsidP="00963A59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ПРЕДМЕТНЫЕ РЕЗУЛЬТАТЫ </w:t>
            </w:r>
          </w:p>
          <w:p w:rsidR="00963A59" w:rsidRPr="00C142BF" w:rsidRDefault="00963A59" w:rsidP="00963A59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концу </w:t>
            </w: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класса</w:t>
            </w: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обучающийся научится: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основными понятиями стереометрии при решении задач и проведении математических рассуждений;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аксиомы стереометрии и следствия из них при решении геометрических задач;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классифицировать взаимное расположение прямых в пространстве, плоскостей в пространстве, прямых и плоскостей в пространстве;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понятиями, связанными с углами в пространстве: между прямыми в пространстве, между прямой и плоскостью;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понятиями, связанными с многогранниками;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распознавать основные виды многогранников (призма, пирамида, прямоугольный параллелепипед, куб);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классифицировать многогранники, выбирая основания для классификации;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понятиями, связанными с сечением многогранников плоскостью;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параллельное, центральное и ортогональное проектирование фигур на плоскость, выполнять изображения фигур на плоскости;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вычислять площади поверхностей многогранников (призма, пирамида), геометрических тел с применением формул;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понятиями: симметрия в пространстве, центр, ось и плоскость симметрии, центр, ось и плоскость симметрии фигуры;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понятиями, соответствующими векторам и координатам в пространстве;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выполнять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над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векторами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простейшие программные средства и электронно-коммуникационные системы при решении стереометрических задач;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</w:t>
            </w: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      </w:r>
          </w:p>
          <w:p w:rsidR="00963A59" w:rsidRPr="00C142BF" w:rsidRDefault="00963A59" w:rsidP="00963A59">
            <w:pPr>
              <w:numPr>
                <w:ilvl w:val="0"/>
                <w:numId w:val="13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представления об основных этапах развития геометрии как составной части фундамента развития технологий.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концу </w:t>
            </w: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класса</w:t>
            </w: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обучающийся научится: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понятиями, связанными с цилиндрической, конической и сферической поверхностями, объяснять способы получения;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оперировать понятиями, связанными с телами вращения: цилиндром, конусом, сферой и шаром;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тела вращения (цилиндр, конус, сфера и шар) и объяснять способы получения тел вращения;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классифицировать взаимное расположение сферы и плоскости;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вычислять величины элементов многогранников и тел вращения, объёмы и площади поверхностей многогранников и тел вращения, геометрических тел с применением формул;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вычислять соотношения между площадями поверхностей и объёмами подобных тел;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понятием вектор в пространстве;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выполнять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операции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над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векторами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задавать плоскость уравнением в декартовой системе координат;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 оперировать понятиями, связанными с движением в пространстве, знать свойства движений;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сечения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использовать методы построения сечений: метод следов, метод внутреннего проектирования, метод переноса секущей плоскости;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доказывать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геометрические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утверждения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задачи на доказательство математических отношений и нахождение геометрических величин;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программные средства и электронно-коммуникационные системы при решении стереометрических задач;</w:t>
            </w:r>
          </w:p>
          <w:p w:rsidR="00963A59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полученные знания на практике: сравнивать, анализировать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      </w:r>
          </w:p>
          <w:p w:rsidR="00850B3D" w:rsidRPr="00C142BF" w:rsidRDefault="00963A59" w:rsidP="00963A59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представления об основных этапах развития геометрии как составной части фундамента развития технологий.</w:t>
            </w:r>
          </w:p>
        </w:tc>
        <w:tc>
          <w:tcPr>
            <w:tcW w:w="0" w:type="auto"/>
          </w:tcPr>
          <w:p w:rsidR="00165D88" w:rsidRPr="00165D88" w:rsidRDefault="00165D88" w:rsidP="00165D88">
            <w:pPr>
              <w:spacing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1" w:name="_Toc118726609"/>
            <w:bookmarkEnd w:id="1"/>
          </w:p>
        </w:tc>
      </w:tr>
      <w:bookmarkEnd w:id="0"/>
      <w:tr w:rsidR="00850B3D" w:rsidRPr="00372A5D" w:rsidTr="00761F73">
        <w:trPr>
          <w:gridAfter w:val="1"/>
          <w:trHeight w:val="544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3D" w:rsidRPr="00C142BF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32640F" w:rsidP="00761F73">
            <w:pPr>
              <w:pStyle w:val="1"/>
              <w:tabs>
                <w:tab w:val="left" w:pos="993"/>
              </w:tabs>
              <w:rPr>
                <w:rFonts w:eastAsia="Calibri"/>
                <w:lang w:eastAsia="ru-RU"/>
              </w:rPr>
            </w:pPr>
            <w:r w:rsidRPr="00C142BF">
              <w:rPr>
                <w:rFonts w:eastAsia="Calibri"/>
                <w:lang w:eastAsia="ru-RU"/>
              </w:rPr>
              <w:t>10</w:t>
            </w:r>
            <w:r w:rsidR="00761F73" w:rsidRPr="00C142BF">
              <w:rPr>
                <w:rFonts w:eastAsia="Calibri"/>
                <w:lang w:eastAsia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Прямые и плоскости в пространстве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сонаправленными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проекция </w:t>
            </w: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фигуры на плоскость. Перпендикулярность плоскостей: признак перпендикулярности двух плоскостей. Теорема о трёх перпендикулярах. 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Углы 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Многогранники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многогранников, развёртка многогранника. Призма: </w:t>
            </w:r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Эйлера. Пространственная теорема Пифагора. Пирамида: </w:t>
            </w:r>
            <w:r w:rsidRPr="00C142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правильная пирамида, правильная треугольная пирамида и правильный тетраэдр, куб. Представление о правильных многогранниках: октаэдр, додекаэдр и икосаэдр. 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Симметрия в пространстве. Элементы симметрии правильных многогранников. Симметрия в правильном многограннике: симметрия параллелепипеда, симметрия правильных призм, симметрия правильной пирамиды.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Векторы и координаты в пространстве</w:t>
            </w:r>
          </w:p>
          <w:p w:rsidR="00850B3D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Понятия: вектор в пространстве, нулевой вектор, длина ненулевого вектора, векторы коллинеарные,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сонаправленные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противоположно направленные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компланарности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произведение векторов.</w:t>
            </w:r>
          </w:p>
        </w:tc>
      </w:tr>
      <w:tr w:rsidR="00850B3D" w:rsidRPr="00372A5D" w:rsidTr="00761F73">
        <w:trPr>
          <w:gridAfter w:val="1"/>
          <w:trHeight w:val="1297"/>
        </w:trPr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B3D" w:rsidRPr="00C142BF" w:rsidRDefault="00850B3D" w:rsidP="00794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32640F" w:rsidP="00794490">
            <w:pPr>
              <w:pStyle w:val="1"/>
              <w:tabs>
                <w:tab w:val="left" w:pos="993"/>
              </w:tabs>
              <w:rPr>
                <w:rFonts w:eastAsia="Calibri"/>
                <w:lang w:eastAsia="ru-RU"/>
              </w:rPr>
            </w:pPr>
            <w:r w:rsidRPr="00C142BF">
              <w:rPr>
                <w:rFonts w:eastAsia="Calibri"/>
                <w:lang w:eastAsia="ru-RU"/>
              </w:rPr>
              <w:t>11</w:t>
            </w:r>
            <w:r w:rsidR="00761F73" w:rsidRPr="00C142BF">
              <w:rPr>
                <w:rFonts w:eastAsia="Calibri"/>
                <w:lang w:eastAsia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</w:rPr>
              <w:t>Тела вращения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</w:t>
            </w:r>
            <w:r w:rsidRPr="00C1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касательная плоскость к сфере. Изображение тел вращения на плоскости. Развёртка цилиндра и конуса. Симметрия сферы и шара. 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</w:rPr>
              <w:t xml:space="preserve"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шара и шарового сегмента. 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многогранника, описанного около сферы, сферы, вписанной в многогранник или тело вращения. 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гомотетия. Решение задач на плоскости с использованием стереометрических методов.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</w:rPr>
      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шара, методы построения сечений: метод следов, метод внутреннего проектирования, метод переноса секущей плоскости.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и координаты в пространстве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Операции над векторами. Векторное умножение векторов. Свойства векторного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в пространстве</w:t>
            </w:r>
          </w:p>
          <w:p w:rsidR="00963A59" w:rsidRPr="00C142BF" w:rsidRDefault="00963A59" w:rsidP="00963A5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</w:rPr>
              <w:t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      </w:r>
          </w:p>
          <w:p w:rsidR="00850B3D" w:rsidRPr="00C142BF" w:rsidRDefault="00850B3D" w:rsidP="00963A59">
            <w:pPr>
              <w:spacing w:line="264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50B3D" w:rsidRPr="00372A5D" w:rsidTr="00761F73">
        <w:trPr>
          <w:gridAfter w:val="1"/>
          <w:trHeight w:val="9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C142BF" w:rsidRDefault="00963A59" w:rsidP="00963A5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10— 11 </w:t>
            </w:r>
            <w:proofErr w:type="gramStart"/>
            <w:r w:rsidRPr="00C142BF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C142BF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</w:rPr>
              <w:t xml:space="preserve">. Г36 </w:t>
            </w:r>
            <w:proofErr w:type="gramStart"/>
            <w:r w:rsidRPr="00C142BF">
              <w:rPr>
                <w:rFonts w:ascii="Times New Roman" w:hAnsi="Times New Roman" w:cs="Times New Roman"/>
                <w:sz w:val="24"/>
                <w:szCs w:val="24"/>
              </w:rPr>
              <w:t>учреждений :</w:t>
            </w:r>
            <w:proofErr w:type="gramEnd"/>
            <w:r w:rsidRPr="00C142B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[JL С. </w:t>
            </w:r>
            <w:proofErr w:type="spellStart"/>
            <w:r w:rsidRPr="00C142B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142BF">
              <w:rPr>
                <w:rFonts w:ascii="Times New Roman" w:hAnsi="Times New Roman" w:cs="Times New Roman"/>
                <w:sz w:val="24"/>
                <w:szCs w:val="24"/>
              </w:rPr>
              <w:t>, В. Ф . Бутузов, С. Б. Кадомцев и др.].</w:t>
            </w:r>
          </w:p>
        </w:tc>
      </w:tr>
    </w:tbl>
    <w:p w:rsidR="00850B3D" w:rsidRDefault="00850B3D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/>
    <w:p w:rsidR="003A4416" w:rsidRDefault="003A4416" w:rsidP="003A4416">
      <w:pPr>
        <w:tabs>
          <w:tab w:val="left" w:pos="4050"/>
        </w:tabs>
      </w:pPr>
      <w:r>
        <w:tab/>
      </w:r>
    </w:p>
    <w:sectPr w:rsidR="003A4416" w:rsidSect="00891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75"/>
        </w:tabs>
        <w:ind w:left="35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5"/>
        </w:tabs>
        <w:ind w:left="50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5"/>
        </w:tabs>
        <w:ind w:left="64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5"/>
        </w:tabs>
        <w:ind w:left="7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5"/>
        </w:tabs>
        <w:ind w:left="93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5"/>
        </w:tabs>
        <w:ind w:left="10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5"/>
        </w:tabs>
        <w:ind w:left="122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5"/>
        </w:tabs>
        <w:ind w:left="13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5"/>
        </w:tabs>
        <w:ind w:left="150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B1A09C1"/>
    <w:multiLevelType w:val="multilevel"/>
    <w:tmpl w:val="D670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C45F1E"/>
    <w:multiLevelType w:val="multilevel"/>
    <w:tmpl w:val="9A7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F20BC"/>
    <w:multiLevelType w:val="multilevel"/>
    <w:tmpl w:val="E4A6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B56C7"/>
    <w:multiLevelType w:val="multilevel"/>
    <w:tmpl w:val="9EB0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B0FE9"/>
    <w:multiLevelType w:val="multilevel"/>
    <w:tmpl w:val="290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A46493"/>
    <w:multiLevelType w:val="multilevel"/>
    <w:tmpl w:val="42F2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F2303"/>
    <w:multiLevelType w:val="multilevel"/>
    <w:tmpl w:val="B6B6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E323E4"/>
    <w:multiLevelType w:val="multilevel"/>
    <w:tmpl w:val="58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B6FB9"/>
    <w:multiLevelType w:val="multilevel"/>
    <w:tmpl w:val="9BB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6E57AC"/>
    <w:multiLevelType w:val="multilevel"/>
    <w:tmpl w:val="3F702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2F5269"/>
    <w:multiLevelType w:val="multilevel"/>
    <w:tmpl w:val="BCEC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9828D9"/>
    <w:multiLevelType w:val="multilevel"/>
    <w:tmpl w:val="7238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C752D7"/>
    <w:multiLevelType w:val="multilevel"/>
    <w:tmpl w:val="859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3A5BEE"/>
    <w:multiLevelType w:val="multilevel"/>
    <w:tmpl w:val="049AE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00"/>
    <w:rsid w:val="000441A2"/>
    <w:rsid w:val="0009032B"/>
    <w:rsid w:val="000935BA"/>
    <w:rsid w:val="00095DF9"/>
    <w:rsid w:val="000B1B5D"/>
    <w:rsid w:val="000C74E3"/>
    <w:rsid w:val="000F1A9B"/>
    <w:rsid w:val="000F7935"/>
    <w:rsid w:val="00100713"/>
    <w:rsid w:val="00120AFA"/>
    <w:rsid w:val="00165D88"/>
    <w:rsid w:val="001A3BE8"/>
    <w:rsid w:val="00203110"/>
    <w:rsid w:val="00210300"/>
    <w:rsid w:val="002448AD"/>
    <w:rsid w:val="00262764"/>
    <w:rsid w:val="00297F6B"/>
    <w:rsid w:val="002E5EC2"/>
    <w:rsid w:val="00305916"/>
    <w:rsid w:val="0031010C"/>
    <w:rsid w:val="0032640F"/>
    <w:rsid w:val="00330BE5"/>
    <w:rsid w:val="00331AC3"/>
    <w:rsid w:val="00371218"/>
    <w:rsid w:val="00372A5D"/>
    <w:rsid w:val="003A4416"/>
    <w:rsid w:val="003D0F07"/>
    <w:rsid w:val="004318DB"/>
    <w:rsid w:val="00480D71"/>
    <w:rsid w:val="00494FB2"/>
    <w:rsid w:val="004958F8"/>
    <w:rsid w:val="004A1338"/>
    <w:rsid w:val="004A255B"/>
    <w:rsid w:val="004E47C8"/>
    <w:rsid w:val="00500200"/>
    <w:rsid w:val="0051154F"/>
    <w:rsid w:val="0053009D"/>
    <w:rsid w:val="00537C47"/>
    <w:rsid w:val="00542894"/>
    <w:rsid w:val="00557D99"/>
    <w:rsid w:val="00563C88"/>
    <w:rsid w:val="005D5428"/>
    <w:rsid w:val="005D63A9"/>
    <w:rsid w:val="00642F70"/>
    <w:rsid w:val="00645D28"/>
    <w:rsid w:val="00664E38"/>
    <w:rsid w:val="00682B4E"/>
    <w:rsid w:val="00684EA3"/>
    <w:rsid w:val="006B71A3"/>
    <w:rsid w:val="006C70E9"/>
    <w:rsid w:val="006E42C8"/>
    <w:rsid w:val="00741983"/>
    <w:rsid w:val="00761F73"/>
    <w:rsid w:val="00794490"/>
    <w:rsid w:val="007F6218"/>
    <w:rsid w:val="00817DFC"/>
    <w:rsid w:val="008421F8"/>
    <w:rsid w:val="00850B3D"/>
    <w:rsid w:val="0086751E"/>
    <w:rsid w:val="00890185"/>
    <w:rsid w:val="0089108D"/>
    <w:rsid w:val="00893D72"/>
    <w:rsid w:val="008B6AC3"/>
    <w:rsid w:val="008E5C92"/>
    <w:rsid w:val="009025DE"/>
    <w:rsid w:val="009538D6"/>
    <w:rsid w:val="0096250C"/>
    <w:rsid w:val="00963A59"/>
    <w:rsid w:val="009A635C"/>
    <w:rsid w:val="009D2276"/>
    <w:rsid w:val="009E26B8"/>
    <w:rsid w:val="00A32B8E"/>
    <w:rsid w:val="00A4746B"/>
    <w:rsid w:val="00AA7B42"/>
    <w:rsid w:val="00AB667F"/>
    <w:rsid w:val="00AD4BAE"/>
    <w:rsid w:val="00AE76E3"/>
    <w:rsid w:val="00AF148A"/>
    <w:rsid w:val="00B61F6D"/>
    <w:rsid w:val="00B65DC0"/>
    <w:rsid w:val="00B77E48"/>
    <w:rsid w:val="00BC6202"/>
    <w:rsid w:val="00C142BF"/>
    <w:rsid w:val="00C2170D"/>
    <w:rsid w:val="00C61874"/>
    <w:rsid w:val="00C9525C"/>
    <w:rsid w:val="00CA69CA"/>
    <w:rsid w:val="00CE142B"/>
    <w:rsid w:val="00CE76A8"/>
    <w:rsid w:val="00D01646"/>
    <w:rsid w:val="00D15925"/>
    <w:rsid w:val="00D15D53"/>
    <w:rsid w:val="00D26EDE"/>
    <w:rsid w:val="00D426A6"/>
    <w:rsid w:val="00D456CA"/>
    <w:rsid w:val="00D45779"/>
    <w:rsid w:val="00D66B4A"/>
    <w:rsid w:val="00DB2224"/>
    <w:rsid w:val="00DD1BA1"/>
    <w:rsid w:val="00DE3A69"/>
    <w:rsid w:val="00E921CC"/>
    <w:rsid w:val="00EB24CD"/>
    <w:rsid w:val="00EF336C"/>
    <w:rsid w:val="00F356C7"/>
    <w:rsid w:val="00F8727E"/>
    <w:rsid w:val="00F87A49"/>
    <w:rsid w:val="00FC7399"/>
    <w:rsid w:val="00FE01A1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6E00-5F94-4A63-A6A6-2F7E42F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6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002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537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1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935B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51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qFormat/>
    <w:rsid w:val="0051154F"/>
    <w:pPr>
      <w:ind w:left="720"/>
      <w:contextualSpacing/>
    </w:pPr>
  </w:style>
  <w:style w:type="paragraph" w:customStyle="1" w:styleId="1">
    <w:name w:val="Обычный1"/>
    <w:uiPriority w:val="99"/>
    <w:semiHidden/>
    <w:rsid w:val="00FE01A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6">
    <w:name w:val="Strong"/>
    <w:uiPriority w:val="99"/>
    <w:qFormat/>
    <w:rsid w:val="00AB667F"/>
    <w:rPr>
      <w:rFonts w:cs="Times New Roman"/>
      <w:b/>
    </w:rPr>
  </w:style>
  <w:style w:type="paragraph" w:customStyle="1" w:styleId="a7">
    <w:name w:val="А_основной"/>
    <w:basedOn w:val="a"/>
    <w:link w:val="a8"/>
    <w:qFormat/>
    <w:rsid w:val="00893D72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А_основной Знак"/>
    <w:link w:val="a7"/>
    <w:rsid w:val="00893D72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0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DF34-48D1-4A00-A5F2-EC049582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Acer 312</cp:lastModifiedBy>
  <cp:revision>9</cp:revision>
  <dcterms:created xsi:type="dcterms:W3CDTF">2023-11-25T20:15:00Z</dcterms:created>
  <dcterms:modified xsi:type="dcterms:W3CDTF">2023-12-01T07:33:00Z</dcterms:modified>
</cp:coreProperties>
</file>